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202" w:rsidRPr="00EB4ADF" w:rsidRDefault="00D33202" w:rsidP="00D332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ADF">
        <w:rPr>
          <w:rFonts w:ascii="Times New Roman" w:hAnsi="Times New Roman" w:cs="Times New Roman"/>
          <w:sz w:val="24"/>
          <w:szCs w:val="24"/>
        </w:rPr>
        <w:t xml:space="preserve">Дистанционное отборочное мероприятие по </w:t>
      </w:r>
      <w:r>
        <w:rPr>
          <w:rFonts w:ascii="Times New Roman" w:hAnsi="Times New Roman" w:cs="Times New Roman"/>
          <w:sz w:val="24"/>
          <w:szCs w:val="24"/>
        </w:rPr>
        <w:t>китайскому</w:t>
      </w:r>
      <w:r w:rsidRPr="00EB4ADF">
        <w:rPr>
          <w:rFonts w:ascii="Times New Roman" w:hAnsi="Times New Roman" w:cs="Times New Roman"/>
          <w:sz w:val="24"/>
          <w:szCs w:val="24"/>
        </w:rPr>
        <w:t xml:space="preserve"> языку </w:t>
      </w:r>
    </w:p>
    <w:p w:rsidR="00D33202" w:rsidRPr="00EB4ADF" w:rsidRDefault="00D33202" w:rsidP="00D332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ADF">
        <w:rPr>
          <w:rFonts w:ascii="Times New Roman" w:hAnsi="Times New Roman" w:cs="Times New Roman"/>
          <w:sz w:val="24"/>
          <w:szCs w:val="24"/>
        </w:rPr>
        <w:t>для иностранных граждан</w:t>
      </w:r>
    </w:p>
    <w:p w:rsidR="00730E17" w:rsidRPr="00D33202" w:rsidRDefault="006A66D9" w:rsidP="00F27E6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2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7E6E" w:rsidRPr="00D33202" w:rsidRDefault="00F27E6E" w:rsidP="00F27E6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EB5" w:rsidRPr="00D33202" w:rsidRDefault="00D33202" w:rsidP="00F27E6E">
      <w:pPr>
        <w:pStyle w:val="a6"/>
        <w:tabs>
          <w:tab w:val="left" w:pos="993"/>
        </w:tabs>
        <w:ind w:firstLine="720"/>
        <w:jc w:val="both"/>
        <w:rPr>
          <w:rFonts w:eastAsia="Times New Roman"/>
        </w:rPr>
      </w:pPr>
      <w:r w:rsidRPr="00EB4ADF">
        <w:t>Дистанционное отборочное мероприятие</w:t>
      </w:r>
      <w:r w:rsidR="00DB5183" w:rsidRPr="00D33202">
        <w:rPr>
          <w:rFonts w:eastAsia="Times New Roman"/>
        </w:rPr>
        <w:t xml:space="preserve"> по китайскому языку </w:t>
      </w:r>
      <w:r w:rsidR="004B5552" w:rsidRPr="00D33202">
        <w:rPr>
          <w:rFonts w:eastAsia="Times New Roman"/>
        </w:rPr>
        <w:t xml:space="preserve">проходит в устной форме и </w:t>
      </w:r>
      <w:r w:rsidR="00DB5183" w:rsidRPr="00D33202">
        <w:rPr>
          <w:rFonts w:eastAsia="Times New Roman"/>
        </w:rPr>
        <w:t>включает в себя</w:t>
      </w:r>
      <w:r w:rsidR="004B5552" w:rsidRPr="00D33202">
        <w:rPr>
          <w:rFonts w:eastAsia="Times New Roman"/>
        </w:rPr>
        <w:t xml:space="preserve"> три задания</w:t>
      </w:r>
      <w:r w:rsidR="003D5EB5" w:rsidRPr="00D33202">
        <w:rPr>
          <w:rFonts w:eastAsia="Times New Roman"/>
        </w:rPr>
        <w:t>.</w:t>
      </w:r>
    </w:p>
    <w:p w:rsidR="00DB5183" w:rsidRPr="00D33202" w:rsidRDefault="00DB5183" w:rsidP="00DB5183">
      <w:pPr>
        <w:pStyle w:val="a6"/>
        <w:tabs>
          <w:tab w:val="left" w:pos="993"/>
        </w:tabs>
        <w:ind w:firstLine="720"/>
        <w:jc w:val="both"/>
        <w:rPr>
          <w:bCs/>
        </w:rPr>
      </w:pPr>
      <w:r w:rsidRPr="00D33202">
        <w:rPr>
          <w:rFonts w:eastAsia="Times New Roman"/>
          <w:bCs/>
        </w:rPr>
        <w:t>Задание 1. Чтение и перевод незнакомого текста (30 б.).</w:t>
      </w:r>
      <w:r w:rsidRPr="00D33202">
        <w:rPr>
          <w:bCs/>
        </w:rPr>
        <w:t xml:space="preserve"> </w:t>
      </w:r>
    </w:p>
    <w:p w:rsidR="00DB5183" w:rsidRPr="00D33202" w:rsidRDefault="00DB5183" w:rsidP="00DB5183">
      <w:pPr>
        <w:pStyle w:val="a6"/>
        <w:tabs>
          <w:tab w:val="left" w:pos="993"/>
        </w:tabs>
        <w:ind w:firstLine="720"/>
        <w:jc w:val="both"/>
        <w:rPr>
          <w:rFonts w:eastAsia="Times New Roman"/>
          <w:bCs/>
        </w:rPr>
      </w:pPr>
      <w:r w:rsidRPr="00D33202">
        <w:rPr>
          <w:rFonts w:eastAsia="Times New Roman"/>
          <w:bCs/>
        </w:rPr>
        <w:t>Задание 2. Беседа по прочитанному тексту (20 б.).</w:t>
      </w:r>
      <w:r w:rsidRPr="00D33202">
        <w:rPr>
          <w:bCs/>
        </w:rPr>
        <w:t xml:space="preserve"> </w:t>
      </w:r>
    </w:p>
    <w:p w:rsidR="0060205F" w:rsidRPr="00D33202" w:rsidRDefault="00DB5183" w:rsidP="00DB5183">
      <w:pPr>
        <w:pStyle w:val="a6"/>
        <w:tabs>
          <w:tab w:val="left" w:pos="993"/>
        </w:tabs>
        <w:ind w:firstLine="720"/>
        <w:jc w:val="both"/>
        <w:rPr>
          <w:rFonts w:eastAsia="Times New Roman"/>
        </w:rPr>
      </w:pPr>
      <w:r w:rsidRPr="00D33202">
        <w:rPr>
          <w:rFonts w:eastAsia="Times New Roman"/>
        </w:rPr>
        <w:t xml:space="preserve">Задание 3. </w:t>
      </w:r>
      <w:r w:rsidR="00FF3340" w:rsidRPr="00D33202">
        <w:rPr>
          <w:rFonts w:eastAsia="Times New Roman"/>
        </w:rPr>
        <w:t xml:space="preserve">Устное </w:t>
      </w:r>
      <w:r w:rsidRPr="00D33202">
        <w:rPr>
          <w:rFonts w:eastAsia="Times New Roman"/>
        </w:rPr>
        <w:t xml:space="preserve">аргументированное </w:t>
      </w:r>
      <w:r w:rsidR="00FF3340" w:rsidRPr="00D33202">
        <w:rPr>
          <w:rFonts w:eastAsia="Times New Roman"/>
        </w:rPr>
        <w:t>высказывание</w:t>
      </w:r>
      <w:r w:rsidRPr="00D33202">
        <w:rPr>
          <w:rFonts w:eastAsia="Times New Roman"/>
        </w:rPr>
        <w:t xml:space="preserve"> (50 б.)</w:t>
      </w:r>
      <w:r w:rsidR="00FF3340" w:rsidRPr="00D33202">
        <w:rPr>
          <w:rFonts w:eastAsia="Times New Roman"/>
        </w:rPr>
        <w:t>.</w:t>
      </w:r>
    </w:p>
    <w:p w:rsidR="00FF3340" w:rsidRPr="00D33202" w:rsidRDefault="00FF3340" w:rsidP="00FF3340">
      <w:pPr>
        <w:pStyle w:val="a3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3202">
        <w:rPr>
          <w:rFonts w:ascii="Times New Roman" w:hAnsi="Times New Roman" w:cs="Times New Roman"/>
          <w:sz w:val="24"/>
          <w:szCs w:val="24"/>
        </w:rPr>
        <w:t>Тематика этого раздела соответствует предметному содержанию речи на китайском языке, обозначенному в примерной программе по учебному предмету «Китайский язык (второй иностранный язык)» для общеобразовательных организаций 10-11 классы (углубленный уровень). Информация представлена на сайте: http://fgosreestr.ru.</w:t>
      </w:r>
    </w:p>
    <w:p w:rsidR="00FF3340" w:rsidRPr="00D33202" w:rsidRDefault="00FF3340" w:rsidP="00804B49">
      <w:pPr>
        <w:pStyle w:val="a6"/>
        <w:tabs>
          <w:tab w:val="left" w:pos="993"/>
        </w:tabs>
        <w:ind w:firstLine="720"/>
        <w:jc w:val="both"/>
        <w:rPr>
          <w:rFonts w:eastAsia="Times New Roman"/>
          <w:b/>
          <w:bCs/>
        </w:rPr>
      </w:pPr>
    </w:p>
    <w:p w:rsidR="00804B49" w:rsidRPr="00D33202" w:rsidRDefault="00804B49" w:rsidP="00804B49">
      <w:pPr>
        <w:pStyle w:val="a6"/>
        <w:tabs>
          <w:tab w:val="left" w:pos="993"/>
        </w:tabs>
        <w:ind w:firstLine="720"/>
        <w:jc w:val="both"/>
        <w:rPr>
          <w:rFonts w:eastAsia="Times New Roman"/>
          <w:b/>
          <w:bCs/>
        </w:rPr>
      </w:pPr>
      <w:r w:rsidRPr="00D33202">
        <w:rPr>
          <w:rFonts w:eastAsia="Times New Roman"/>
          <w:b/>
          <w:bCs/>
        </w:rPr>
        <w:t xml:space="preserve">Максимальное количество баллов за выполнение </w:t>
      </w:r>
      <w:r w:rsidR="00DB5183" w:rsidRPr="00D33202">
        <w:rPr>
          <w:rFonts w:eastAsia="Times New Roman"/>
          <w:b/>
          <w:bCs/>
        </w:rPr>
        <w:t xml:space="preserve">заданий </w:t>
      </w:r>
      <w:r w:rsidRPr="00D33202">
        <w:rPr>
          <w:rFonts w:eastAsia="Times New Roman"/>
          <w:b/>
          <w:bCs/>
        </w:rPr>
        <w:t>–</w:t>
      </w:r>
      <w:r w:rsidR="00DB5183" w:rsidRPr="00D33202">
        <w:rPr>
          <w:rFonts w:eastAsia="Times New Roman"/>
          <w:b/>
          <w:bCs/>
        </w:rPr>
        <w:t xml:space="preserve"> 10</w:t>
      </w:r>
      <w:r w:rsidR="00FF3340" w:rsidRPr="00D33202">
        <w:rPr>
          <w:rFonts w:eastAsia="Times New Roman"/>
          <w:b/>
          <w:bCs/>
        </w:rPr>
        <w:t>0</w:t>
      </w:r>
      <w:r w:rsidRPr="00D33202">
        <w:rPr>
          <w:rFonts w:eastAsia="Times New Roman"/>
          <w:b/>
          <w:bCs/>
        </w:rPr>
        <w:t>.</w:t>
      </w:r>
    </w:p>
    <w:p w:rsidR="00B50BE6" w:rsidRPr="00D33202" w:rsidRDefault="00B50BE6" w:rsidP="00F27E6E">
      <w:pPr>
        <w:pStyle w:val="a6"/>
        <w:tabs>
          <w:tab w:val="left" w:pos="993"/>
        </w:tabs>
        <w:ind w:firstLine="720"/>
        <w:jc w:val="both"/>
        <w:rPr>
          <w:rFonts w:eastAsia="Times New Roman"/>
        </w:rPr>
      </w:pPr>
    </w:p>
    <w:p w:rsidR="003D5EB5" w:rsidRPr="00D33202" w:rsidRDefault="003D5EB5" w:rsidP="00F27E6E">
      <w:pPr>
        <w:pStyle w:val="a3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E5CCF" w:rsidRPr="00D33202" w:rsidRDefault="000E5CCF" w:rsidP="00F27E6E">
      <w:pPr>
        <w:pStyle w:val="a3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53CB4" w:rsidRPr="00D33202" w:rsidRDefault="0060205F" w:rsidP="00D53CB4">
      <w:pPr>
        <w:spacing w:after="0" w:line="240" w:lineRule="auto"/>
        <w:ind w:right="-299"/>
        <w:contextualSpacing/>
        <w:jc w:val="center"/>
        <w:rPr>
          <w:rFonts w:ascii="Times New Roman" w:eastAsia="KaiTi" w:hAnsi="Times New Roman" w:cs="Times New Roman"/>
          <w:b/>
          <w:bCs/>
          <w:sz w:val="24"/>
          <w:szCs w:val="24"/>
        </w:rPr>
      </w:pPr>
      <w:r w:rsidRPr="00D33202">
        <w:rPr>
          <w:rFonts w:ascii="Times New Roman" w:eastAsia="KaiTi" w:hAnsi="Times New Roman" w:cs="Times New Roman"/>
          <w:b/>
          <w:bCs/>
          <w:sz w:val="24"/>
          <w:szCs w:val="24"/>
        </w:rPr>
        <w:t xml:space="preserve">КРИТЕРИИ ОЦЕНИВАНИЯ ЗАДАНИЙ </w:t>
      </w:r>
    </w:p>
    <w:p w:rsidR="0060205F" w:rsidRPr="00D33202" w:rsidRDefault="0060205F" w:rsidP="00D53CB4">
      <w:pPr>
        <w:spacing w:after="0" w:line="240" w:lineRule="auto"/>
        <w:ind w:right="-299"/>
        <w:contextualSpacing/>
        <w:jc w:val="center"/>
        <w:rPr>
          <w:rFonts w:ascii="Times New Roman" w:eastAsia="KaiTi" w:hAnsi="Times New Roman" w:cs="Times New Roman"/>
          <w:b/>
          <w:bCs/>
          <w:sz w:val="24"/>
          <w:szCs w:val="24"/>
        </w:rPr>
      </w:pPr>
    </w:p>
    <w:p w:rsidR="0060205F" w:rsidRPr="00D33202" w:rsidRDefault="0060205F" w:rsidP="0060205F">
      <w:pPr>
        <w:spacing w:after="0" w:line="240" w:lineRule="auto"/>
        <w:ind w:right="-299" w:firstLine="709"/>
        <w:contextualSpacing/>
        <w:jc w:val="center"/>
        <w:rPr>
          <w:rFonts w:ascii="Times New Roman" w:eastAsia="KaiTi" w:hAnsi="Times New Roman" w:cs="Times New Roman"/>
          <w:b/>
          <w:bCs/>
          <w:sz w:val="24"/>
          <w:szCs w:val="24"/>
        </w:rPr>
      </w:pPr>
    </w:p>
    <w:p w:rsidR="004B5552" w:rsidRPr="00D33202" w:rsidRDefault="004B5552" w:rsidP="004B5552">
      <w:pPr>
        <w:pStyle w:val="a6"/>
        <w:numPr>
          <w:ilvl w:val="0"/>
          <w:numId w:val="24"/>
        </w:numPr>
        <w:tabs>
          <w:tab w:val="left" w:pos="993"/>
        </w:tabs>
        <w:jc w:val="center"/>
        <w:rPr>
          <w:rFonts w:eastAsia="Times New Roman"/>
          <w:b/>
          <w:bCs/>
        </w:rPr>
      </w:pPr>
      <w:r w:rsidRPr="00D33202">
        <w:rPr>
          <w:rFonts w:eastAsia="Times New Roman"/>
          <w:b/>
          <w:bCs/>
        </w:rPr>
        <w:t>Чтение незнакомого текста</w:t>
      </w:r>
    </w:p>
    <w:p w:rsidR="004B5552" w:rsidRPr="00D33202" w:rsidRDefault="004B5552" w:rsidP="004B5552">
      <w:pPr>
        <w:spacing w:after="0" w:line="240" w:lineRule="auto"/>
        <w:ind w:right="-299" w:firstLine="717"/>
        <w:jc w:val="both"/>
        <w:rPr>
          <w:rFonts w:ascii="Times New Roman" w:eastAsia="KaiTi" w:hAnsi="Times New Roman" w:cs="Times New Roman"/>
          <w:sz w:val="24"/>
          <w:szCs w:val="24"/>
        </w:rPr>
      </w:pPr>
    </w:p>
    <w:p w:rsidR="004B5552" w:rsidRPr="00D33202" w:rsidRDefault="004B5552" w:rsidP="004B5552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Оценивание происходит методом вычета баллов за допущенные ошибки. Максимальная оценка – 30 баллов.</w:t>
      </w:r>
    </w:p>
    <w:p w:rsidR="004B5552" w:rsidRPr="00D33202" w:rsidRDefault="004B5552" w:rsidP="004B5552">
      <w:pPr>
        <w:pStyle w:val="a6"/>
        <w:tabs>
          <w:tab w:val="left" w:pos="993"/>
        </w:tabs>
        <w:ind w:firstLine="720"/>
        <w:jc w:val="both"/>
        <w:rPr>
          <w:rFonts w:eastAsia="Times New Roman"/>
        </w:rPr>
      </w:pPr>
      <w:r w:rsidRPr="00D33202">
        <w:rPr>
          <w:rFonts w:eastAsia="Times New Roman"/>
        </w:rPr>
        <w:t xml:space="preserve">При чтении текста за каждую фонетическую ошибку (звуки, тоны, ритмические ударения, ритмические паузы) снимается 0,5 баллов. </w:t>
      </w:r>
    </w:p>
    <w:p w:rsidR="004B5552" w:rsidRPr="00D33202" w:rsidRDefault="004B5552" w:rsidP="004B5552">
      <w:pPr>
        <w:pStyle w:val="a6"/>
        <w:tabs>
          <w:tab w:val="left" w:pos="993"/>
        </w:tabs>
        <w:ind w:firstLine="720"/>
        <w:jc w:val="both"/>
        <w:rPr>
          <w:rFonts w:eastAsia="Times New Roman"/>
          <w:b/>
          <w:bCs/>
        </w:rPr>
      </w:pPr>
      <w:r w:rsidRPr="00D33202">
        <w:rPr>
          <w:rFonts w:eastAsia="Times New Roman"/>
        </w:rPr>
        <w:t xml:space="preserve">При переводе текста за каждую лексическую ошибку (неправильно переведена лексическая единица/ не переведена лексическая единица снимается 1 балл. За каждую стилистическую ошибку снимается 1 балл. В случае искажение смысла при переводе – снимается 5 баллов. </w:t>
      </w:r>
    </w:p>
    <w:p w:rsidR="004B5552" w:rsidRPr="00D33202" w:rsidRDefault="004B5552" w:rsidP="004B5552">
      <w:pPr>
        <w:pStyle w:val="a6"/>
        <w:tabs>
          <w:tab w:val="left" w:pos="993"/>
        </w:tabs>
        <w:ind w:firstLine="720"/>
        <w:jc w:val="both"/>
        <w:rPr>
          <w:rFonts w:eastAsia="Times New Roman"/>
          <w:b/>
          <w:bCs/>
        </w:rPr>
      </w:pPr>
    </w:p>
    <w:p w:rsidR="004B5552" w:rsidRPr="00D33202" w:rsidRDefault="004B5552" w:rsidP="004B5552">
      <w:pPr>
        <w:pStyle w:val="a6"/>
        <w:numPr>
          <w:ilvl w:val="0"/>
          <w:numId w:val="24"/>
        </w:numPr>
        <w:tabs>
          <w:tab w:val="left" w:pos="993"/>
        </w:tabs>
        <w:jc w:val="center"/>
        <w:rPr>
          <w:rFonts w:eastAsia="Times New Roman"/>
          <w:b/>
          <w:bCs/>
        </w:rPr>
      </w:pPr>
      <w:r w:rsidRPr="00D33202">
        <w:rPr>
          <w:rFonts w:eastAsia="Times New Roman"/>
          <w:b/>
          <w:bCs/>
        </w:rPr>
        <w:t>Беседа по прочитанному тексту</w:t>
      </w:r>
    </w:p>
    <w:p w:rsidR="004B5552" w:rsidRPr="00D33202" w:rsidRDefault="004B5552" w:rsidP="004B5552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Оценивание происходит методом вычета баллов за допущенные ошибки. Максимальная оценка – 20 баллов.</w:t>
      </w:r>
    </w:p>
    <w:p w:rsidR="004B5552" w:rsidRPr="00D33202" w:rsidRDefault="004B5552" w:rsidP="004B5552">
      <w:pPr>
        <w:pStyle w:val="a6"/>
        <w:tabs>
          <w:tab w:val="left" w:pos="993"/>
        </w:tabs>
        <w:ind w:firstLine="720"/>
        <w:jc w:val="both"/>
        <w:rPr>
          <w:rFonts w:eastAsia="Times New Roman"/>
          <w:b/>
          <w:bCs/>
        </w:rPr>
      </w:pPr>
      <w:r w:rsidRPr="00D33202">
        <w:rPr>
          <w:rFonts w:eastAsia="Times New Roman"/>
        </w:rPr>
        <w:t xml:space="preserve">При ответе за каждую фонетическую (звуки, тоны, ритмические ударения, ритмические паузы), лексическую ошибку снимается 1 балл. За каждую грамматическую снимается 2 балла. За каждую смысловую ошибку (вопрос не понят) снимается 10 баллов. </w:t>
      </w:r>
    </w:p>
    <w:p w:rsidR="004B5552" w:rsidRPr="00D33202" w:rsidRDefault="004B5552" w:rsidP="004B5552">
      <w:pPr>
        <w:tabs>
          <w:tab w:val="left" w:pos="993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0205F" w:rsidRPr="00D33202" w:rsidRDefault="00DB5183" w:rsidP="004B5552">
      <w:pPr>
        <w:pStyle w:val="a3"/>
        <w:numPr>
          <w:ilvl w:val="0"/>
          <w:numId w:val="24"/>
        </w:numPr>
        <w:spacing w:after="0" w:line="240" w:lineRule="auto"/>
        <w:ind w:right="-299"/>
        <w:jc w:val="center"/>
        <w:rPr>
          <w:rFonts w:ascii="Times New Roman" w:eastAsia="KaiTi" w:hAnsi="Times New Roman" w:cs="Times New Roman"/>
          <w:b/>
          <w:bCs/>
          <w:sz w:val="24"/>
          <w:szCs w:val="24"/>
        </w:rPr>
      </w:pPr>
      <w:r w:rsidRPr="00D33202">
        <w:rPr>
          <w:rFonts w:ascii="Times New Roman" w:eastAsia="KaiTi" w:hAnsi="Times New Roman" w:cs="Times New Roman"/>
          <w:b/>
          <w:bCs/>
          <w:sz w:val="24"/>
          <w:szCs w:val="24"/>
        </w:rPr>
        <w:t>Устное а</w:t>
      </w:r>
      <w:r w:rsidR="0060205F" w:rsidRPr="00D33202">
        <w:rPr>
          <w:rFonts w:ascii="Times New Roman" w:eastAsia="KaiTi" w:hAnsi="Times New Roman" w:cs="Times New Roman"/>
          <w:b/>
          <w:bCs/>
          <w:sz w:val="24"/>
          <w:szCs w:val="24"/>
        </w:rPr>
        <w:t xml:space="preserve">ргументированное высказывание </w:t>
      </w:r>
    </w:p>
    <w:p w:rsidR="0060205F" w:rsidRPr="00D33202" w:rsidRDefault="0060205F" w:rsidP="0060205F">
      <w:pPr>
        <w:spacing w:after="0" w:line="240" w:lineRule="auto"/>
        <w:ind w:right="-299" w:firstLine="709"/>
        <w:contextualSpacing/>
        <w:jc w:val="center"/>
        <w:rPr>
          <w:rFonts w:ascii="Times New Roman" w:eastAsia="KaiTi" w:hAnsi="Times New Roman" w:cs="Times New Roman"/>
          <w:b/>
          <w:bCs/>
          <w:sz w:val="24"/>
          <w:szCs w:val="24"/>
        </w:rPr>
      </w:pPr>
      <w:r w:rsidRPr="00D33202">
        <w:rPr>
          <w:rFonts w:ascii="Times New Roman" w:eastAsia="KaiTi" w:hAnsi="Times New Roman" w:cs="Times New Roman"/>
          <w:b/>
          <w:bCs/>
          <w:sz w:val="24"/>
          <w:szCs w:val="24"/>
        </w:rPr>
        <w:t xml:space="preserve">Максимальное количество баллов- </w:t>
      </w:r>
      <w:r w:rsidR="00FF3340" w:rsidRPr="00D33202">
        <w:rPr>
          <w:rFonts w:ascii="Times New Roman" w:eastAsia="KaiTi" w:hAnsi="Times New Roman" w:cs="Times New Roman"/>
          <w:b/>
          <w:bCs/>
          <w:sz w:val="24"/>
          <w:szCs w:val="24"/>
        </w:rPr>
        <w:t>5</w:t>
      </w:r>
      <w:r w:rsidRPr="00D33202">
        <w:rPr>
          <w:rFonts w:ascii="Times New Roman" w:eastAsia="KaiTi" w:hAnsi="Times New Roman" w:cs="Times New Roman"/>
          <w:b/>
          <w:bCs/>
          <w:sz w:val="24"/>
          <w:szCs w:val="24"/>
        </w:rPr>
        <w:t>0</w:t>
      </w:r>
    </w:p>
    <w:p w:rsidR="0060205F" w:rsidRPr="00D33202" w:rsidRDefault="0060205F" w:rsidP="0060205F">
      <w:pPr>
        <w:spacing w:after="0" w:line="240" w:lineRule="auto"/>
        <w:ind w:right="-299" w:firstLine="717"/>
        <w:jc w:val="both"/>
        <w:rPr>
          <w:rFonts w:ascii="Times New Roman" w:eastAsia="KaiTi" w:hAnsi="Times New Roman" w:cs="Times New Roman"/>
          <w:sz w:val="24"/>
          <w:szCs w:val="24"/>
        </w:rPr>
      </w:pP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Оценивание происходит методом вычета баллов за допущенные ошибки. Максимальная оценк</w:t>
      </w:r>
      <w:r w:rsidR="00FF3340" w:rsidRPr="00D33202">
        <w:rPr>
          <w:rFonts w:ascii="Times New Roman" w:eastAsia="KaiTi" w:hAnsi="Times New Roman" w:cs="Times New Roman"/>
          <w:sz w:val="24"/>
          <w:szCs w:val="24"/>
        </w:rPr>
        <w:t>а – 5</w:t>
      </w:r>
      <w:r w:rsidRPr="00D33202">
        <w:rPr>
          <w:rFonts w:ascii="Times New Roman" w:eastAsia="KaiTi" w:hAnsi="Times New Roman" w:cs="Times New Roman"/>
          <w:sz w:val="24"/>
          <w:szCs w:val="24"/>
        </w:rPr>
        <w:t>0 баллов.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b/>
          <w:sz w:val="24"/>
          <w:szCs w:val="24"/>
        </w:rPr>
      </w:pPr>
      <w:r w:rsidRPr="00D33202">
        <w:rPr>
          <w:rFonts w:ascii="Times New Roman" w:eastAsia="KaiTi" w:hAnsi="Times New Roman" w:cs="Times New Roman"/>
          <w:b/>
          <w:sz w:val="24"/>
          <w:szCs w:val="24"/>
        </w:rPr>
        <w:t>1. Соблюдение объема</w:t>
      </w:r>
      <w:r w:rsidR="00FF3340" w:rsidRPr="00D33202">
        <w:rPr>
          <w:rFonts w:ascii="Times New Roman" w:eastAsia="KaiTi" w:hAnsi="Times New Roman" w:cs="Times New Roman"/>
          <w:b/>
          <w:sz w:val="24"/>
          <w:szCs w:val="24"/>
        </w:rPr>
        <w:t>/длительности высказывания</w:t>
      </w:r>
      <w:r w:rsidRPr="00D33202">
        <w:rPr>
          <w:rFonts w:ascii="Times New Roman" w:eastAsia="KaiTi" w:hAnsi="Times New Roman" w:cs="Times New Roman"/>
          <w:b/>
          <w:sz w:val="24"/>
          <w:szCs w:val="24"/>
        </w:rPr>
        <w:t xml:space="preserve">. </w:t>
      </w:r>
    </w:p>
    <w:p w:rsidR="0060205F" w:rsidRPr="00D33202" w:rsidRDefault="00B50BE6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  <w:lang w:eastAsia="en-US"/>
        </w:rPr>
      </w:pPr>
      <w:r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Требуем</w:t>
      </w:r>
      <w:r w:rsidR="00FF3340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ая</w:t>
      </w:r>
      <w:r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 xml:space="preserve"> </w:t>
      </w:r>
      <w:r w:rsidR="00FF3340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длительность высказывания</w:t>
      </w:r>
      <w:r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 xml:space="preserve"> составляет </w:t>
      </w:r>
      <w:r w:rsidR="00FF3340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1,5-2 минуты</w:t>
      </w:r>
      <w:r w:rsidR="0060205F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 xml:space="preserve">. </w:t>
      </w:r>
      <w:r w:rsidR="004B5552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Количество распространенных предложений -20-25</w:t>
      </w:r>
      <w:r w:rsidR="00FF3340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 xml:space="preserve">. </w:t>
      </w:r>
      <w:r w:rsidR="0060205F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 xml:space="preserve">При нарушении объема </w:t>
      </w:r>
      <w:r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вы</w:t>
      </w:r>
      <w:r w:rsidR="00FF3340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читается</w:t>
      </w:r>
      <w:r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 xml:space="preserve"> </w:t>
      </w:r>
      <w:r w:rsidR="00FF3340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5</w:t>
      </w:r>
      <w:r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 xml:space="preserve"> баллов за </w:t>
      </w:r>
      <w:r w:rsidR="00FF3340"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каждые 10 секунд</w:t>
      </w:r>
      <w:r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>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b/>
          <w:sz w:val="24"/>
          <w:szCs w:val="24"/>
        </w:rPr>
      </w:pPr>
      <w:r w:rsidRPr="00D33202">
        <w:rPr>
          <w:rFonts w:ascii="Times New Roman" w:eastAsia="KaiTi" w:hAnsi="Times New Roman" w:cs="Times New Roman"/>
          <w:b/>
          <w:sz w:val="24"/>
          <w:szCs w:val="24"/>
        </w:rPr>
        <w:t>2. Содержание.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а) Соответствие содержания заявленной теме.</w:t>
      </w:r>
    </w:p>
    <w:p w:rsidR="0060205F" w:rsidRPr="00D33202" w:rsidRDefault="00FF3340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б) Наличие введения (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>3</w:t>
      </w:r>
      <w:r w:rsidRPr="00D33202">
        <w:rPr>
          <w:rFonts w:ascii="Times New Roman" w:eastAsia="KaiTi" w:hAnsi="Times New Roman" w:cs="Times New Roman"/>
          <w:sz w:val="24"/>
          <w:szCs w:val="24"/>
        </w:rPr>
        <w:t>-4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 xml:space="preserve"> распространенных предложения).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lastRenderedPageBreak/>
        <w:t>в) Наличие 2-3 аргументов, раскрывающих позицию автора подтверждаемых конкретными примерами и фактами.</w:t>
      </w:r>
    </w:p>
    <w:p w:rsidR="0060205F" w:rsidRPr="00D33202" w:rsidRDefault="00FF3340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г) Наличие выводов (3-4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 xml:space="preserve"> распространенных предложения</w:t>
      </w:r>
      <w:r w:rsidR="00B50BE6" w:rsidRPr="00D33202">
        <w:rPr>
          <w:rFonts w:ascii="Times New Roman" w:eastAsia="KaiTi" w:hAnsi="Times New Roman" w:cs="Times New Roman"/>
          <w:sz w:val="24"/>
          <w:szCs w:val="24"/>
        </w:rPr>
        <w:t>, не повторяющие информацию из предыдущих двух пунктов</w:t>
      </w:r>
      <w:r w:rsidR="00D53CB4" w:rsidRPr="00D33202">
        <w:rPr>
          <w:rFonts w:ascii="Times New Roman" w:eastAsia="KaiTi" w:hAnsi="Times New Roman" w:cs="Times New Roman"/>
          <w:sz w:val="24"/>
          <w:szCs w:val="24"/>
        </w:rPr>
        <w:t xml:space="preserve"> и включающие мнение </w:t>
      </w:r>
      <w:r w:rsidR="00DF4194" w:rsidRPr="00DF4194">
        <w:rPr>
          <w:rFonts w:ascii="Times New Roman" w:eastAsia="KaiTi" w:hAnsi="Times New Roman" w:cs="Times New Roman"/>
          <w:sz w:val="24"/>
          <w:szCs w:val="24"/>
        </w:rPr>
        <w:t>абитуриента</w:t>
      </w:r>
      <w:r w:rsidR="0060205F" w:rsidRPr="00DF4194">
        <w:rPr>
          <w:rFonts w:ascii="Times New Roman" w:eastAsia="KaiTi" w:hAnsi="Times New Roman" w:cs="Times New Roman"/>
          <w:sz w:val="24"/>
          <w:szCs w:val="24"/>
        </w:rPr>
        <w:t>)</w:t>
      </w:r>
      <w:bookmarkStart w:id="0" w:name="_GoBack"/>
      <w:bookmarkEnd w:id="0"/>
      <w:r w:rsidR="0060205F" w:rsidRPr="00D33202">
        <w:rPr>
          <w:rFonts w:ascii="Times New Roman" w:eastAsia="KaiTi" w:hAnsi="Times New Roman" w:cs="Times New Roman"/>
          <w:sz w:val="24"/>
          <w:szCs w:val="24"/>
        </w:rPr>
        <w:t>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 xml:space="preserve">При отсутствии отдельных пунктов </w:t>
      </w:r>
      <w:r w:rsidR="00B50BE6" w:rsidRPr="00D33202">
        <w:rPr>
          <w:rFonts w:ascii="Times New Roman" w:eastAsia="KaiTi" w:hAnsi="Times New Roman" w:cs="Times New Roman"/>
          <w:sz w:val="24"/>
          <w:szCs w:val="24"/>
        </w:rPr>
        <w:t>происходит вычет 3</w:t>
      </w:r>
      <w:r w:rsidRPr="00D33202">
        <w:rPr>
          <w:rFonts w:ascii="Times New Roman" w:eastAsia="KaiTi" w:hAnsi="Times New Roman" w:cs="Times New Roman"/>
          <w:sz w:val="24"/>
          <w:szCs w:val="24"/>
        </w:rPr>
        <w:t xml:space="preserve"> баллов за каждый отсутствующий пункт </w:t>
      </w:r>
      <w:r w:rsidR="00B50BE6" w:rsidRPr="00D33202">
        <w:rPr>
          <w:rFonts w:ascii="Times New Roman" w:eastAsia="KaiTi" w:hAnsi="Times New Roman" w:cs="Times New Roman"/>
          <w:sz w:val="24"/>
          <w:szCs w:val="24"/>
        </w:rPr>
        <w:t xml:space="preserve">(всего 5 пунктов: введение, 3 аргумента, вывод) </w:t>
      </w:r>
      <w:r w:rsidRPr="00D33202">
        <w:rPr>
          <w:rFonts w:ascii="Times New Roman" w:eastAsia="KaiTi" w:hAnsi="Times New Roman" w:cs="Times New Roman"/>
          <w:sz w:val="24"/>
          <w:szCs w:val="24"/>
        </w:rPr>
        <w:t xml:space="preserve">соответственно. Если пункт раскрыт неполно – вычет </w:t>
      </w:r>
      <w:r w:rsidR="00B50BE6" w:rsidRPr="00D33202">
        <w:rPr>
          <w:rFonts w:ascii="Times New Roman" w:eastAsia="KaiTi" w:hAnsi="Times New Roman" w:cs="Times New Roman"/>
          <w:sz w:val="24"/>
          <w:szCs w:val="24"/>
        </w:rPr>
        <w:t>2</w:t>
      </w:r>
      <w:r w:rsidRPr="00D33202">
        <w:rPr>
          <w:rFonts w:ascii="Times New Roman" w:eastAsia="KaiTi" w:hAnsi="Times New Roman" w:cs="Times New Roman"/>
          <w:sz w:val="24"/>
          <w:szCs w:val="24"/>
        </w:rPr>
        <w:t xml:space="preserve"> баллов. Если содержани</w:t>
      </w:r>
      <w:r w:rsidR="00B50BE6" w:rsidRPr="00D33202">
        <w:rPr>
          <w:rFonts w:ascii="Times New Roman" w:eastAsia="KaiTi" w:hAnsi="Times New Roman" w:cs="Times New Roman"/>
          <w:sz w:val="24"/>
          <w:szCs w:val="24"/>
        </w:rPr>
        <w:t>е</w:t>
      </w:r>
      <w:r w:rsidR="006A66D9" w:rsidRPr="00D33202">
        <w:rPr>
          <w:rFonts w:ascii="Times New Roman" w:eastAsia="KaiTi" w:hAnsi="Times New Roman" w:cs="Times New Roman"/>
          <w:sz w:val="24"/>
          <w:szCs w:val="24"/>
        </w:rPr>
        <w:t xml:space="preserve"> </w:t>
      </w:r>
      <w:r w:rsidRPr="00D33202">
        <w:rPr>
          <w:rFonts w:ascii="Times New Roman" w:eastAsia="KaiTi" w:hAnsi="Times New Roman" w:cs="Times New Roman"/>
          <w:sz w:val="24"/>
          <w:szCs w:val="24"/>
        </w:rPr>
        <w:t>не соответствует заявленной теме выставляется 0 баллов</w:t>
      </w:r>
      <w:r w:rsidR="00B50BE6" w:rsidRPr="00D33202">
        <w:rPr>
          <w:rFonts w:ascii="Times New Roman" w:eastAsia="KaiTi" w:hAnsi="Times New Roman" w:cs="Times New Roman"/>
          <w:sz w:val="24"/>
          <w:szCs w:val="24"/>
        </w:rPr>
        <w:t xml:space="preserve"> за все задание</w:t>
      </w:r>
      <w:r w:rsidRPr="00D33202">
        <w:rPr>
          <w:rFonts w:ascii="Times New Roman" w:eastAsia="KaiTi" w:hAnsi="Times New Roman" w:cs="Times New Roman"/>
          <w:sz w:val="24"/>
          <w:szCs w:val="24"/>
        </w:rPr>
        <w:t>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</w:p>
    <w:p w:rsidR="0060205F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b/>
          <w:sz w:val="24"/>
          <w:szCs w:val="24"/>
        </w:rPr>
      </w:pPr>
      <w:r w:rsidRPr="00D33202">
        <w:rPr>
          <w:rFonts w:ascii="Times New Roman" w:eastAsia="KaiTi" w:hAnsi="Times New Roman" w:cs="Times New Roman"/>
          <w:b/>
          <w:sz w:val="24"/>
          <w:szCs w:val="24"/>
        </w:rPr>
        <w:t>3. Построение высказывания</w:t>
      </w:r>
    </w:p>
    <w:p w:rsidR="0060205F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а) Логическое построение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>.</w:t>
      </w:r>
    </w:p>
    <w:p w:rsidR="0060205F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б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>) Наличие логических связок.</w:t>
      </w:r>
    </w:p>
    <w:p w:rsidR="0060205F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 xml:space="preserve">Если 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>отсутствуют или неправильно использованы средства логической связи, нарушена общая логика высказывания, то за каждое нарушение вычитаются</w:t>
      </w:r>
      <w:r w:rsidR="00B50BE6" w:rsidRPr="00D33202">
        <w:rPr>
          <w:rFonts w:ascii="Times New Roman" w:eastAsia="KaiTi" w:hAnsi="Times New Roman" w:cs="Times New Roman"/>
          <w:sz w:val="24"/>
          <w:szCs w:val="24"/>
        </w:rPr>
        <w:t xml:space="preserve"> 2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 xml:space="preserve"> баллов.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b/>
          <w:sz w:val="24"/>
          <w:szCs w:val="24"/>
        </w:rPr>
      </w:pPr>
      <w:r w:rsidRPr="00D33202">
        <w:rPr>
          <w:rFonts w:ascii="Times New Roman" w:eastAsia="KaiTi" w:hAnsi="Times New Roman" w:cs="Times New Roman"/>
          <w:b/>
          <w:sz w:val="24"/>
          <w:szCs w:val="24"/>
        </w:rPr>
        <w:t>4. Языковые средства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а) Лексическая корректность</w:t>
      </w:r>
    </w:p>
    <w:p w:rsidR="006A66D9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б) Фонетическая корректность</w:t>
      </w:r>
    </w:p>
    <w:p w:rsidR="0060205F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в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>) Грамматическая корректность</w:t>
      </w:r>
    </w:p>
    <w:p w:rsidR="0060205F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г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>) Стилистическая корректность</w:t>
      </w:r>
    </w:p>
    <w:p w:rsidR="0060205F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д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>) Уместность использования вводных фраз</w:t>
      </w:r>
    </w:p>
    <w:p w:rsidR="0060205F" w:rsidRPr="00D33202" w:rsidRDefault="006A66D9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е</w:t>
      </w:r>
      <w:r w:rsidR="0060205F" w:rsidRPr="00D33202">
        <w:rPr>
          <w:rFonts w:ascii="Times New Roman" w:eastAsia="KaiTi" w:hAnsi="Times New Roman" w:cs="Times New Roman"/>
          <w:sz w:val="24"/>
          <w:szCs w:val="24"/>
        </w:rPr>
        <w:t>) Смысловая корректность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З</w:t>
      </w:r>
      <w:r w:rsidR="006A66D9" w:rsidRPr="00D33202">
        <w:rPr>
          <w:rFonts w:ascii="Times New Roman" w:eastAsia="KaiTi" w:hAnsi="Times New Roman" w:cs="Times New Roman"/>
          <w:sz w:val="24"/>
          <w:szCs w:val="24"/>
        </w:rPr>
        <w:t>а каждую допущенную лексическую/фонетическую</w:t>
      </w:r>
      <w:r w:rsidRPr="00D33202">
        <w:rPr>
          <w:rFonts w:ascii="Times New Roman" w:eastAsia="KaiTi" w:hAnsi="Times New Roman" w:cs="Times New Roman"/>
          <w:sz w:val="24"/>
          <w:szCs w:val="24"/>
        </w:rPr>
        <w:t xml:space="preserve"> ошибку происходит вычет 1 балла. За каждую допущенную грамматическую ошибку происходит вычет 2 баллов. За каждую допущенную стилистическую ошибку происходит вычет 1 балла. За каждую допущенную смысловую ошибку (в предложении отсутствует смысл)</w:t>
      </w:r>
      <w:r w:rsidR="00B50BE6" w:rsidRPr="00D33202">
        <w:rPr>
          <w:rFonts w:ascii="Times New Roman" w:eastAsia="KaiTi" w:hAnsi="Times New Roman" w:cs="Times New Roman"/>
          <w:sz w:val="24"/>
          <w:szCs w:val="24"/>
        </w:rPr>
        <w:t xml:space="preserve"> – </w:t>
      </w:r>
      <w:r w:rsidRPr="00D33202">
        <w:rPr>
          <w:rFonts w:ascii="Times New Roman" w:eastAsia="KaiTi" w:hAnsi="Times New Roman" w:cs="Times New Roman"/>
          <w:sz w:val="24"/>
          <w:szCs w:val="24"/>
        </w:rPr>
        <w:t>происходит вычет 3 баллов.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b/>
          <w:sz w:val="24"/>
          <w:szCs w:val="24"/>
        </w:rPr>
      </w:pPr>
      <w:r w:rsidRPr="00D33202">
        <w:rPr>
          <w:rFonts w:ascii="Times New Roman" w:eastAsia="KaiTi" w:hAnsi="Times New Roman" w:cs="Times New Roman"/>
          <w:b/>
          <w:sz w:val="24"/>
          <w:szCs w:val="24"/>
        </w:rPr>
        <w:t>Возможность повышения итогового балла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а)</w:t>
      </w:r>
      <w:r w:rsidRPr="00D33202">
        <w:rPr>
          <w:rFonts w:ascii="Times New Roman" w:eastAsia="KaiTi" w:hAnsi="Times New Roman" w:cs="Times New Roman"/>
          <w:sz w:val="24"/>
          <w:szCs w:val="24"/>
          <w:lang w:eastAsia="en-US"/>
        </w:rPr>
        <w:t xml:space="preserve"> Развернутость изложения, использование сложных синтаксических конструкций (использование глагольно-предложных конструкций, распространённых определений и т.д.)</w:t>
      </w:r>
      <w:r w:rsidRPr="00D33202">
        <w:rPr>
          <w:rFonts w:ascii="Times New Roman" w:eastAsia="KaiTi" w:hAnsi="Times New Roman" w:cs="Times New Roman"/>
          <w:sz w:val="24"/>
          <w:szCs w:val="24"/>
        </w:rPr>
        <w:t>– добавление от 1 до 5 баллов.</w:t>
      </w:r>
    </w:p>
    <w:p w:rsidR="0060205F" w:rsidRPr="00D33202" w:rsidRDefault="0060205F" w:rsidP="0060205F">
      <w:pPr>
        <w:spacing w:after="0" w:line="240" w:lineRule="auto"/>
        <w:ind w:firstLine="717"/>
        <w:jc w:val="both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б) Исключительная содержательная составляющая выводов и аргументации – добавление от 1 до 5 баллов.</w:t>
      </w:r>
    </w:p>
    <w:p w:rsidR="00D33202" w:rsidRDefault="00D33202" w:rsidP="004B555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552" w:rsidRPr="00D33202" w:rsidRDefault="004B5552" w:rsidP="004B555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202">
        <w:rPr>
          <w:rFonts w:ascii="Times New Roman" w:hAnsi="Times New Roman" w:cs="Times New Roman"/>
          <w:b/>
          <w:sz w:val="24"/>
          <w:szCs w:val="24"/>
        </w:rPr>
        <w:t>ОБРАЗЦЫ ЗАДАНИЙ</w:t>
      </w:r>
    </w:p>
    <w:p w:rsidR="004B5552" w:rsidRPr="00D33202" w:rsidRDefault="004B5552" w:rsidP="004B555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552" w:rsidRPr="00D33202" w:rsidRDefault="004B5552" w:rsidP="004B5552">
      <w:pPr>
        <w:pStyle w:val="a6"/>
        <w:numPr>
          <w:ilvl w:val="0"/>
          <w:numId w:val="27"/>
        </w:numPr>
        <w:tabs>
          <w:tab w:val="left" w:pos="993"/>
        </w:tabs>
        <w:jc w:val="both"/>
        <w:rPr>
          <w:rFonts w:eastAsia="KaiTi"/>
          <w:b/>
        </w:rPr>
      </w:pPr>
      <w:r w:rsidRPr="00D33202">
        <w:rPr>
          <w:rFonts w:eastAsia="KaiTi"/>
          <w:b/>
        </w:rPr>
        <w:t>Прочитайте и переведите текст.</w:t>
      </w:r>
    </w:p>
    <w:p w:rsidR="004B5552" w:rsidRPr="00D33202" w:rsidRDefault="004B5552" w:rsidP="004B5552">
      <w:pPr>
        <w:pStyle w:val="a8"/>
        <w:spacing w:before="0" w:beforeAutospacing="0" w:after="0" w:afterAutospacing="0"/>
        <w:jc w:val="center"/>
        <w:rPr>
          <w:rFonts w:eastAsia="KaiTi"/>
        </w:rPr>
      </w:pPr>
      <w:r w:rsidRPr="00D33202">
        <w:rPr>
          <w:rStyle w:val="a9"/>
          <w:rFonts w:eastAsia="KaiTi"/>
        </w:rPr>
        <w:t>我有一个梦想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jc w:val="both"/>
        <w:rPr>
          <w:rFonts w:eastAsia="KaiTi"/>
        </w:rPr>
      </w:pPr>
      <w:r w:rsidRPr="00D33202">
        <w:rPr>
          <w:rFonts w:eastAsia="KaiTi"/>
        </w:rPr>
        <w:t>每个人有一个梦想，我的梦想是有一天能站在学校的领奖台上领奖。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jc w:val="both"/>
        <w:rPr>
          <w:rFonts w:eastAsia="KaiTi"/>
        </w:rPr>
      </w:pPr>
      <w:r w:rsidRPr="00D33202">
        <w:rPr>
          <w:rFonts w:eastAsia="KaiTi"/>
        </w:rPr>
        <w:t>我在学校里面，学习成绩不算优秀，每次看见我的同学站在领奖台上领奖，我羡慕不已。我希望有一天，我也能站在领奖台上领奖。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jc w:val="both"/>
        <w:rPr>
          <w:rFonts w:eastAsia="KaiTi"/>
        </w:rPr>
      </w:pPr>
      <w:r w:rsidRPr="00D33202">
        <w:rPr>
          <w:rFonts w:eastAsia="KaiTi"/>
        </w:rPr>
        <w:t>期末测试即将来临，我开始</w:t>
      </w:r>
      <w:r w:rsidRPr="00D33202">
        <w:rPr>
          <w:rFonts w:eastAsia="KaiTi"/>
          <w:lang w:val="en-US"/>
        </w:rPr>
        <w:t>努力地</w:t>
      </w:r>
      <w:r w:rsidRPr="00D33202">
        <w:rPr>
          <w:rFonts w:eastAsia="KaiTi"/>
        </w:rPr>
        <w:t>学习，每天还花一个小时的时间练习。在这期间，我放弃了我爱玩的游戏。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jc w:val="both"/>
        <w:rPr>
          <w:rFonts w:eastAsia="KaiTi"/>
        </w:rPr>
      </w:pPr>
      <w:r w:rsidRPr="00D33202">
        <w:rPr>
          <w:rFonts w:eastAsia="KaiTi"/>
        </w:rPr>
        <w:t>这天，期末考试开始了，我认真</w:t>
      </w:r>
      <w:r w:rsidRPr="00D33202">
        <w:rPr>
          <w:rFonts w:eastAsia="KaiTi"/>
          <w:lang w:val="en-US"/>
        </w:rPr>
        <w:t>地</w:t>
      </w:r>
      <w:r w:rsidRPr="00D33202">
        <w:rPr>
          <w:rFonts w:eastAsia="KaiTi"/>
        </w:rPr>
        <w:t>做题。过了几天，成绩出来了，我的总成绩竟然名列全班第</w:t>
      </w:r>
      <w:r w:rsidRPr="00D33202">
        <w:rPr>
          <w:rFonts w:eastAsia="KaiTi"/>
        </w:rPr>
        <w:t>2</w:t>
      </w:r>
      <w:r w:rsidRPr="00D33202">
        <w:rPr>
          <w:rFonts w:eastAsia="KaiTi"/>
        </w:rPr>
        <w:t>，我得到老师的夸奖和同学的祝贺。当我走上领奖台的时候，我非常激动，我终于实现了我的梦想。突然间一切都消失了，只觉得两耳疼，原来是妈妈拉着我的耳朵说：</w:t>
      </w:r>
      <w:r w:rsidRPr="00D33202">
        <w:rPr>
          <w:rFonts w:eastAsia="KaiTi"/>
        </w:rPr>
        <w:t>“</w:t>
      </w:r>
      <w:r w:rsidRPr="00D33202">
        <w:rPr>
          <w:rFonts w:eastAsia="KaiTi"/>
        </w:rPr>
        <w:t>起床啦</w:t>
      </w:r>
      <w:r w:rsidRPr="00D33202">
        <w:rPr>
          <w:rFonts w:eastAsia="KaiTi"/>
        </w:rPr>
        <w:t xml:space="preserve">! ” </w:t>
      </w:r>
      <w:r w:rsidRPr="00D33202">
        <w:rPr>
          <w:rFonts w:eastAsia="KaiTi"/>
        </w:rPr>
        <w:t>原来这都是梦。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jc w:val="both"/>
        <w:rPr>
          <w:rFonts w:eastAsia="KaiTi"/>
        </w:rPr>
      </w:pPr>
      <w:r w:rsidRPr="00D33202">
        <w:rPr>
          <w:rFonts w:eastAsia="KaiTi"/>
        </w:rPr>
        <w:t>醒来后，我下决心，开始计划，抓紧时间努力学习。我要把梦成为现实。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Style w:val="a9"/>
          <w:rFonts w:eastAsia="KaiTi"/>
          <w:b w:val="0"/>
        </w:rPr>
      </w:pPr>
      <w:r w:rsidRPr="00D33202">
        <w:rPr>
          <w:rStyle w:val="a9"/>
          <w:rFonts w:eastAsia="KaiTi"/>
          <w:b w:val="0"/>
        </w:rPr>
        <w:lastRenderedPageBreak/>
        <w:t>梦想</w:t>
      </w:r>
      <w:proofErr w:type="spellStart"/>
      <w:r w:rsidRPr="00D33202">
        <w:rPr>
          <w:rStyle w:val="a9"/>
          <w:rFonts w:eastAsia="KaiTi"/>
          <w:b w:val="0"/>
        </w:rPr>
        <w:t>mèngxiǎng</w:t>
      </w:r>
      <w:proofErr w:type="spellEnd"/>
      <w:r w:rsidRPr="00D33202">
        <w:rPr>
          <w:rStyle w:val="a9"/>
          <w:rFonts w:eastAsia="KaiTi"/>
          <w:b w:val="0"/>
        </w:rPr>
        <w:t xml:space="preserve"> мечта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Fonts w:eastAsia="KaiTi"/>
          <w:shd w:val="clear" w:color="auto" w:fill="FFFFFF"/>
        </w:rPr>
      </w:pPr>
      <w:r w:rsidRPr="00D33202">
        <w:rPr>
          <w:rFonts w:eastAsia="KaiTi"/>
        </w:rPr>
        <w:t>领奖台</w:t>
      </w:r>
      <w:r w:rsidRPr="00D33202">
        <w:rPr>
          <w:rFonts w:eastAsia="KaiTi"/>
        </w:rPr>
        <w:t xml:space="preserve"> </w:t>
      </w:r>
      <w:proofErr w:type="spellStart"/>
      <w:r w:rsidRPr="00D33202">
        <w:rPr>
          <w:rFonts w:eastAsia="KaiTi"/>
          <w:shd w:val="clear" w:color="auto" w:fill="FFFFFF"/>
        </w:rPr>
        <w:t>lǐngjiǎngtái</w:t>
      </w:r>
      <w:proofErr w:type="spellEnd"/>
      <w:r w:rsidRPr="00D33202">
        <w:rPr>
          <w:rFonts w:eastAsia="KaiTi"/>
          <w:shd w:val="clear" w:color="auto" w:fill="FFFFFF"/>
        </w:rPr>
        <w:t xml:space="preserve"> сцена для награждения победителей</w:t>
      </w:r>
    </w:p>
    <w:p w:rsidR="004B5552" w:rsidRPr="00D33202" w:rsidRDefault="004B5552" w:rsidP="004B5552">
      <w:pPr>
        <w:shd w:val="clear" w:color="auto" w:fill="FFFFFF"/>
        <w:spacing w:after="0" w:line="240" w:lineRule="auto"/>
        <w:ind w:firstLine="720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领奖</w:t>
      </w:r>
      <w:r w:rsidRPr="00D33202">
        <w:rPr>
          <w:rFonts w:ascii="Times New Roman" w:eastAsia="KaiTi" w:hAnsi="Times New Roman" w:cs="Times New Roman"/>
          <w:sz w:val="24"/>
          <w:szCs w:val="24"/>
        </w:rPr>
        <w:t xml:space="preserve"> </w:t>
      </w:r>
      <w:proofErr w:type="spellStart"/>
      <w:r w:rsidRPr="00D33202">
        <w:rPr>
          <w:rFonts w:ascii="Times New Roman" w:eastAsia="KaiTi" w:hAnsi="Times New Roman" w:cs="Times New Roman"/>
          <w:sz w:val="24"/>
          <w:szCs w:val="24"/>
        </w:rPr>
        <w:t>lǐngjiǎng</w:t>
      </w:r>
      <w:proofErr w:type="spellEnd"/>
      <w:r w:rsidRPr="00D33202">
        <w:rPr>
          <w:rFonts w:ascii="Times New Roman" w:eastAsia="KaiTi" w:hAnsi="Times New Roman" w:cs="Times New Roman"/>
          <w:sz w:val="24"/>
          <w:szCs w:val="24"/>
        </w:rPr>
        <w:t xml:space="preserve"> получить награду</w:t>
      </w:r>
    </w:p>
    <w:p w:rsidR="004B5552" w:rsidRPr="00D33202" w:rsidRDefault="004B5552" w:rsidP="004B5552">
      <w:pPr>
        <w:shd w:val="clear" w:color="auto" w:fill="FFFFFF"/>
        <w:spacing w:after="0" w:line="240" w:lineRule="auto"/>
        <w:ind w:firstLine="720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优秀</w:t>
      </w:r>
      <w:proofErr w:type="spellStart"/>
      <w:r w:rsidRPr="00D33202">
        <w:rPr>
          <w:rFonts w:ascii="Times New Roman" w:eastAsia="KaiTi" w:hAnsi="Times New Roman" w:cs="Times New Roman"/>
          <w:sz w:val="24"/>
          <w:szCs w:val="24"/>
        </w:rPr>
        <w:t>yōuxiù</w:t>
      </w:r>
      <w:proofErr w:type="spellEnd"/>
      <w:r w:rsidRPr="00D33202">
        <w:rPr>
          <w:rFonts w:ascii="Times New Roman" w:eastAsia="KaiTi" w:hAnsi="Times New Roman" w:cs="Times New Roman"/>
          <w:sz w:val="24"/>
          <w:szCs w:val="24"/>
        </w:rPr>
        <w:t xml:space="preserve"> лучший, выдающийся</w:t>
      </w:r>
    </w:p>
    <w:p w:rsidR="004B5552" w:rsidRPr="00D33202" w:rsidRDefault="004B5552" w:rsidP="004B5552">
      <w:pPr>
        <w:shd w:val="clear" w:color="auto" w:fill="FFFFFF"/>
        <w:spacing w:after="0" w:line="240" w:lineRule="auto"/>
        <w:ind w:firstLine="720"/>
        <w:rPr>
          <w:rFonts w:ascii="Times New Roman" w:eastAsia="KaiTi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羡慕不已</w:t>
      </w:r>
      <w:proofErr w:type="spellStart"/>
      <w:r w:rsidRPr="00D33202">
        <w:rPr>
          <w:rFonts w:ascii="Times New Roman" w:eastAsia="KaiTi" w:hAnsi="Times New Roman" w:cs="Times New Roman"/>
          <w:sz w:val="24"/>
          <w:szCs w:val="24"/>
        </w:rPr>
        <w:t>xiànmùbùyǐ</w:t>
      </w:r>
      <w:proofErr w:type="spellEnd"/>
      <w:r w:rsidRPr="00D33202">
        <w:rPr>
          <w:rFonts w:ascii="Times New Roman" w:eastAsia="KaiTi" w:hAnsi="Times New Roman" w:cs="Times New Roman"/>
          <w:sz w:val="24"/>
          <w:szCs w:val="24"/>
        </w:rPr>
        <w:t xml:space="preserve"> бесконечно восхищаться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Fonts w:eastAsia="KaiTi"/>
        </w:rPr>
      </w:pPr>
      <w:r w:rsidRPr="00D33202">
        <w:rPr>
          <w:rFonts w:eastAsia="KaiTi"/>
        </w:rPr>
        <w:t>测试</w:t>
      </w:r>
      <w:proofErr w:type="spellStart"/>
      <w:r w:rsidRPr="00D33202">
        <w:rPr>
          <w:rFonts w:eastAsia="KaiTi"/>
        </w:rPr>
        <w:t>cèshì</w:t>
      </w:r>
      <w:proofErr w:type="spellEnd"/>
      <w:r w:rsidRPr="00D33202">
        <w:rPr>
          <w:rFonts w:eastAsia="KaiTi"/>
        </w:rPr>
        <w:t xml:space="preserve"> тест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Fonts w:eastAsia="KaiTi"/>
        </w:rPr>
      </w:pPr>
      <w:r w:rsidRPr="00D33202">
        <w:rPr>
          <w:rFonts w:eastAsia="KaiTi"/>
        </w:rPr>
        <w:t>即将来临</w:t>
      </w:r>
      <w:proofErr w:type="spellStart"/>
      <w:r w:rsidRPr="00D33202">
        <w:rPr>
          <w:rFonts w:eastAsia="KaiTi"/>
        </w:rPr>
        <w:t>jíjiāngláilín</w:t>
      </w:r>
      <w:proofErr w:type="spellEnd"/>
      <w:r w:rsidRPr="00D33202">
        <w:rPr>
          <w:rFonts w:eastAsia="KaiTi"/>
        </w:rPr>
        <w:t xml:space="preserve"> в преддверии 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Fonts w:eastAsia="KaiTi"/>
        </w:rPr>
      </w:pPr>
      <w:r w:rsidRPr="00D33202">
        <w:rPr>
          <w:rFonts w:eastAsia="KaiTi"/>
        </w:rPr>
        <w:t>放弃</w:t>
      </w:r>
      <w:proofErr w:type="spellStart"/>
      <w:r w:rsidRPr="00D33202">
        <w:rPr>
          <w:rFonts w:eastAsia="KaiTi"/>
        </w:rPr>
        <w:t>fàngqì</w:t>
      </w:r>
      <w:proofErr w:type="spellEnd"/>
      <w:r w:rsidRPr="00D33202">
        <w:rPr>
          <w:rFonts w:eastAsia="KaiTi"/>
        </w:rPr>
        <w:t xml:space="preserve"> отказаться от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Fonts w:eastAsia="KaiTi"/>
        </w:rPr>
      </w:pPr>
      <w:r w:rsidRPr="00D33202">
        <w:rPr>
          <w:rFonts w:eastAsia="KaiTi"/>
        </w:rPr>
        <w:t>竟然</w:t>
      </w:r>
      <w:r w:rsidRPr="00D33202">
        <w:rPr>
          <w:rFonts w:eastAsia="KaiTi"/>
        </w:rPr>
        <w:t xml:space="preserve"> </w:t>
      </w:r>
      <w:proofErr w:type="spellStart"/>
      <w:r w:rsidRPr="00D33202">
        <w:rPr>
          <w:rFonts w:eastAsia="KaiTi"/>
        </w:rPr>
        <w:t>jìngrán</w:t>
      </w:r>
      <w:proofErr w:type="spellEnd"/>
      <w:r w:rsidRPr="00D33202">
        <w:rPr>
          <w:rFonts w:eastAsia="KaiTi"/>
        </w:rPr>
        <w:t xml:space="preserve"> в конце концов, неожиданно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Fonts w:eastAsia="KaiTi"/>
        </w:rPr>
      </w:pPr>
      <w:r w:rsidRPr="00D33202">
        <w:rPr>
          <w:rFonts w:eastAsia="KaiTi"/>
        </w:rPr>
        <w:t>夸奖</w:t>
      </w:r>
      <w:proofErr w:type="spellStart"/>
      <w:r w:rsidRPr="00D33202">
        <w:rPr>
          <w:rFonts w:eastAsia="KaiTi"/>
        </w:rPr>
        <w:t>kuājiǎng</w:t>
      </w:r>
      <w:proofErr w:type="spellEnd"/>
      <w:r w:rsidRPr="00D33202">
        <w:rPr>
          <w:rFonts w:eastAsia="KaiTi"/>
        </w:rPr>
        <w:t xml:space="preserve"> похвала 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Fonts w:eastAsia="KaiTi"/>
        </w:rPr>
      </w:pPr>
      <w:r w:rsidRPr="00D33202">
        <w:rPr>
          <w:rFonts w:eastAsia="KaiTi"/>
        </w:rPr>
        <w:t>消失</w:t>
      </w:r>
      <w:proofErr w:type="spellStart"/>
      <w:r w:rsidRPr="00D33202">
        <w:rPr>
          <w:rFonts w:eastAsia="KaiTi"/>
        </w:rPr>
        <w:t>xiāoshī</w:t>
      </w:r>
      <w:proofErr w:type="spellEnd"/>
      <w:r w:rsidRPr="00D33202">
        <w:rPr>
          <w:rFonts w:eastAsia="KaiTi"/>
        </w:rPr>
        <w:t xml:space="preserve"> замереть</w:t>
      </w:r>
    </w:p>
    <w:p w:rsidR="004B5552" w:rsidRPr="00D33202" w:rsidRDefault="004B5552" w:rsidP="004B5552">
      <w:pPr>
        <w:pStyle w:val="a8"/>
        <w:spacing w:before="0" w:beforeAutospacing="0" w:after="0" w:afterAutospacing="0"/>
        <w:ind w:firstLine="720"/>
        <w:rPr>
          <w:rFonts w:eastAsia="KaiTi"/>
        </w:rPr>
      </w:pPr>
      <w:r w:rsidRPr="00D33202">
        <w:rPr>
          <w:rFonts w:eastAsia="KaiTi"/>
        </w:rPr>
        <w:t>抓紧</w:t>
      </w:r>
      <w:proofErr w:type="spellStart"/>
      <w:r w:rsidRPr="00D33202">
        <w:rPr>
          <w:rFonts w:eastAsia="KaiTi"/>
        </w:rPr>
        <w:t>zhuājǐn</w:t>
      </w:r>
      <w:proofErr w:type="spellEnd"/>
      <w:r w:rsidRPr="00D33202">
        <w:rPr>
          <w:rFonts w:eastAsia="KaiTi"/>
        </w:rPr>
        <w:t xml:space="preserve">  взяться как следует (за ч-т)</w:t>
      </w:r>
    </w:p>
    <w:p w:rsidR="004B5552" w:rsidRPr="00D33202" w:rsidRDefault="004B5552" w:rsidP="004B5552">
      <w:pPr>
        <w:pStyle w:val="a6"/>
        <w:tabs>
          <w:tab w:val="left" w:pos="993"/>
        </w:tabs>
        <w:jc w:val="center"/>
        <w:rPr>
          <w:rFonts w:eastAsia="KaiTi"/>
          <w:b/>
          <w:bCs/>
          <w:color w:val="FF0000"/>
        </w:rPr>
      </w:pPr>
    </w:p>
    <w:p w:rsidR="004B5552" w:rsidRPr="00D33202" w:rsidRDefault="004B5552" w:rsidP="004B5552">
      <w:pPr>
        <w:pStyle w:val="a6"/>
        <w:numPr>
          <w:ilvl w:val="0"/>
          <w:numId w:val="27"/>
        </w:numPr>
        <w:tabs>
          <w:tab w:val="left" w:pos="993"/>
        </w:tabs>
        <w:jc w:val="both"/>
        <w:rPr>
          <w:rFonts w:eastAsia="KaiTi"/>
          <w:b/>
          <w:bCs/>
        </w:rPr>
      </w:pPr>
      <w:r w:rsidRPr="00D33202">
        <w:rPr>
          <w:rFonts w:eastAsia="KaiTi"/>
          <w:b/>
          <w:bCs/>
        </w:rPr>
        <w:t>Ответьте на вопросы по тексту.</w:t>
      </w:r>
    </w:p>
    <w:p w:rsidR="004B5552" w:rsidRPr="00D33202" w:rsidRDefault="004B5552" w:rsidP="004B5552">
      <w:pPr>
        <w:pStyle w:val="a6"/>
        <w:tabs>
          <w:tab w:val="left" w:pos="993"/>
        </w:tabs>
        <w:ind w:firstLine="720"/>
        <w:jc w:val="both"/>
        <w:rPr>
          <w:rFonts w:eastAsia="KaiTi"/>
          <w:b/>
          <w:bCs/>
        </w:rPr>
      </w:pPr>
    </w:p>
    <w:p w:rsidR="004B5552" w:rsidRPr="00D33202" w:rsidRDefault="004B5552" w:rsidP="004B5552">
      <w:pPr>
        <w:pStyle w:val="a6"/>
        <w:numPr>
          <w:ilvl w:val="0"/>
          <w:numId w:val="26"/>
        </w:numPr>
        <w:tabs>
          <w:tab w:val="left" w:pos="993"/>
        </w:tabs>
        <w:autoSpaceDE/>
        <w:autoSpaceDN/>
        <w:adjustRightInd/>
        <w:ind w:left="0" w:firstLine="720"/>
        <w:jc w:val="both"/>
        <w:rPr>
          <w:rFonts w:eastAsia="KaiTi"/>
          <w:bCs/>
        </w:rPr>
      </w:pPr>
      <w:r w:rsidRPr="00D33202">
        <w:rPr>
          <w:rFonts w:eastAsia="KaiTi"/>
          <w:bCs/>
        </w:rPr>
        <w:t>作者有什么梦想？</w:t>
      </w:r>
    </w:p>
    <w:p w:rsidR="004B5552" w:rsidRPr="00D33202" w:rsidRDefault="004B5552" w:rsidP="004B5552">
      <w:pPr>
        <w:pStyle w:val="a6"/>
        <w:numPr>
          <w:ilvl w:val="0"/>
          <w:numId w:val="26"/>
        </w:numPr>
        <w:tabs>
          <w:tab w:val="left" w:pos="993"/>
        </w:tabs>
        <w:autoSpaceDE/>
        <w:autoSpaceDN/>
        <w:adjustRightInd/>
        <w:ind w:left="0" w:firstLine="720"/>
        <w:jc w:val="both"/>
        <w:rPr>
          <w:rFonts w:eastAsia="KaiTi"/>
          <w:bCs/>
        </w:rPr>
      </w:pPr>
      <w:r w:rsidRPr="00D33202">
        <w:rPr>
          <w:rFonts w:eastAsia="KaiTi"/>
          <w:bCs/>
          <w:lang w:val="en-US"/>
        </w:rPr>
        <w:t>他的学习成绩怎么样？</w:t>
      </w:r>
    </w:p>
    <w:p w:rsidR="004B5552" w:rsidRPr="00D33202" w:rsidRDefault="004B5552" w:rsidP="004B5552">
      <w:pPr>
        <w:pStyle w:val="a6"/>
        <w:numPr>
          <w:ilvl w:val="0"/>
          <w:numId w:val="26"/>
        </w:numPr>
        <w:tabs>
          <w:tab w:val="left" w:pos="993"/>
        </w:tabs>
        <w:autoSpaceDE/>
        <w:autoSpaceDN/>
        <w:adjustRightInd/>
        <w:ind w:left="0" w:firstLine="720"/>
        <w:jc w:val="both"/>
        <w:rPr>
          <w:rFonts w:eastAsia="KaiTi"/>
          <w:bCs/>
        </w:rPr>
      </w:pPr>
      <w:r w:rsidRPr="00D33202">
        <w:rPr>
          <w:rFonts w:eastAsia="KaiTi"/>
          <w:bCs/>
          <w:lang w:val="en-US"/>
        </w:rPr>
        <w:t>他为什么想在</w:t>
      </w:r>
      <w:r w:rsidRPr="00D33202">
        <w:rPr>
          <w:rFonts w:eastAsia="KaiTi"/>
        </w:rPr>
        <w:t>学校的领奖台上领奖？</w:t>
      </w:r>
    </w:p>
    <w:p w:rsidR="004B5552" w:rsidRPr="00D33202" w:rsidRDefault="004B5552" w:rsidP="004B5552">
      <w:pPr>
        <w:pStyle w:val="a6"/>
        <w:numPr>
          <w:ilvl w:val="0"/>
          <w:numId w:val="26"/>
        </w:numPr>
        <w:tabs>
          <w:tab w:val="left" w:pos="993"/>
        </w:tabs>
        <w:autoSpaceDE/>
        <w:autoSpaceDN/>
        <w:adjustRightInd/>
        <w:ind w:left="0" w:firstLine="720"/>
        <w:jc w:val="both"/>
        <w:rPr>
          <w:rFonts w:eastAsia="KaiTi"/>
          <w:bCs/>
        </w:rPr>
      </w:pPr>
      <w:r w:rsidRPr="00D33202">
        <w:rPr>
          <w:rFonts w:eastAsia="KaiTi"/>
        </w:rPr>
        <w:t>他考试的成绩怎么样？</w:t>
      </w:r>
    </w:p>
    <w:p w:rsidR="004B5552" w:rsidRPr="00D33202" w:rsidRDefault="004B5552" w:rsidP="004B5552">
      <w:pPr>
        <w:pStyle w:val="a6"/>
        <w:numPr>
          <w:ilvl w:val="0"/>
          <w:numId w:val="26"/>
        </w:numPr>
        <w:tabs>
          <w:tab w:val="left" w:pos="993"/>
        </w:tabs>
        <w:autoSpaceDE/>
        <w:autoSpaceDN/>
        <w:adjustRightInd/>
        <w:ind w:left="0" w:firstLine="720"/>
        <w:jc w:val="both"/>
        <w:rPr>
          <w:rFonts w:eastAsia="KaiTi"/>
          <w:bCs/>
        </w:rPr>
      </w:pPr>
      <w:r w:rsidRPr="00D33202">
        <w:rPr>
          <w:rFonts w:eastAsia="KaiTi"/>
        </w:rPr>
        <w:t>他实现了自己的梦想吗？</w:t>
      </w:r>
    </w:p>
    <w:p w:rsidR="004B5552" w:rsidRPr="00D33202" w:rsidRDefault="004B5552" w:rsidP="004B5552">
      <w:pPr>
        <w:pStyle w:val="a6"/>
        <w:tabs>
          <w:tab w:val="left" w:pos="993"/>
        </w:tabs>
        <w:ind w:firstLine="720"/>
        <w:jc w:val="both"/>
        <w:rPr>
          <w:rFonts w:eastAsia="KaiTi"/>
        </w:rPr>
      </w:pPr>
    </w:p>
    <w:p w:rsidR="00730E17" w:rsidRPr="00D33202" w:rsidRDefault="00730E17" w:rsidP="004B5552">
      <w:pPr>
        <w:spacing w:after="0" w:line="240" w:lineRule="auto"/>
        <w:ind w:firstLine="720"/>
        <w:jc w:val="both"/>
        <w:rPr>
          <w:rFonts w:ascii="Times New Roman" w:eastAsia="KaiTi" w:hAnsi="Times New Roman" w:cs="Times New Roman"/>
          <w:sz w:val="24"/>
          <w:szCs w:val="24"/>
        </w:rPr>
      </w:pPr>
    </w:p>
    <w:p w:rsidR="00472802" w:rsidRPr="00D33202" w:rsidRDefault="006A66D9" w:rsidP="004B5552">
      <w:pPr>
        <w:pStyle w:val="a6"/>
        <w:numPr>
          <w:ilvl w:val="0"/>
          <w:numId w:val="25"/>
        </w:numPr>
        <w:tabs>
          <w:tab w:val="left" w:pos="993"/>
        </w:tabs>
        <w:ind w:left="0" w:firstLine="720"/>
        <w:jc w:val="both"/>
        <w:rPr>
          <w:rFonts w:eastAsia="KaiTi"/>
          <w:b/>
        </w:rPr>
      </w:pPr>
      <w:r w:rsidRPr="00D33202">
        <w:rPr>
          <w:rFonts w:eastAsia="KaiTi"/>
          <w:b/>
        </w:rPr>
        <w:t>Выскажете</w:t>
      </w:r>
      <w:r w:rsidR="00F27E6E" w:rsidRPr="00D33202">
        <w:rPr>
          <w:rFonts w:eastAsia="KaiTi"/>
          <w:b/>
        </w:rPr>
        <w:t xml:space="preserve"> </w:t>
      </w:r>
      <w:r w:rsidR="00472802" w:rsidRPr="00D33202">
        <w:rPr>
          <w:rFonts w:eastAsia="KaiTi"/>
          <w:b/>
        </w:rPr>
        <w:t xml:space="preserve">Ваше мнение относительно следующего </w:t>
      </w:r>
      <w:r w:rsidR="00D46631" w:rsidRPr="00D33202">
        <w:rPr>
          <w:rFonts w:eastAsia="KaiTi"/>
          <w:b/>
        </w:rPr>
        <w:t>высказывани</w:t>
      </w:r>
      <w:r w:rsidR="00472802" w:rsidRPr="00D33202">
        <w:rPr>
          <w:rFonts w:eastAsia="KaiTi"/>
          <w:b/>
        </w:rPr>
        <w:t>я.</w:t>
      </w:r>
      <w:r w:rsidR="00730E17" w:rsidRPr="00D33202">
        <w:rPr>
          <w:rFonts w:eastAsia="KaiTi"/>
          <w:b/>
        </w:rPr>
        <w:t xml:space="preserve"> </w:t>
      </w:r>
      <w:r w:rsidR="00D53CB4" w:rsidRPr="00D33202">
        <w:rPr>
          <w:rFonts w:eastAsia="KaiTi"/>
          <w:b/>
        </w:rPr>
        <w:t xml:space="preserve"> </w:t>
      </w:r>
      <w:r w:rsidR="00472802" w:rsidRPr="00D33202">
        <w:rPr>
          <w:rFonts w:eastAsia="KaiTi"/>
          <w:b/>
        </w:rPr>
        <w:t>Ваше высказывание должно включать следующие пункты:</w:t>
      </w:r>
    </w:p>
    <w:p w:rsidR="00472802" w:rsidRPr="00D33202" w:rsidRDefault="00472802" w:rsidP="004B5552">
      <w:pPr>
        <w:pStyle w:val="a6"/>
        <w:numPr>
          <w:ilvl w:val="0"/>
          <w:numId w:val="21"/>
        </w:numPr>
        <w:tabs>
          <w:tab w:val="left" w:pos="993"/>
        </w:tabs>
        <w:ind w:left="0" w:firstLine="720"/>
        <w:rPr>
          <w:rFonts w:eastAsia="KaiTi"/>
          <w:b/>
        </w:rPr>
      </w:pPr>
      <w:r w:rsidRPr="00D33202">
        <w:rPr>
          <w:rFonts w:eastAsia="KaiTi"/>
          <w:b/>
        </w:rPr>
        <w:t>Введение.</w:t>
      </w:r>
    </w:p>
    <w:p w:rsidR="00472802" w:rsidRPr="00D33202" w:rsidRDefault="00472802" w:rsidP="004B5552">
      <w:pPr>
        <w:pStyle w:val="a6"/>
        <w:numPr>
          <w:ilvl w:val="0"/>
          <w:numId w:val="21"/>
        </w:numPr>
        <w:tabs>
          <w:tab w:val="left" w:pos="993"/>
        </w:tabs>
        <w:ind w:left="0" w:firstLine="720"/>
        <w:rPr>
          <w:rFonts w:eastAsia="KaiTi"/>
          <w:b/>
        </w:rPr>
      </w:pPr>
      <w:r w:rsidRPr="00D33202">
        <w:rPr>
          <w:rFonts w:eastAsia="KaiTi"/>
          <w:b/>
        </w:rPr>
        <w:t>Основная часть (</w:t>
      </w:r>
      <w:r w:rsidR="00D53CB4" w:rsidRPr="00D33202">
        <w:rPr>
          <w:rFonts w:eastAsia="KaiTi"/>
          <w:b/>
        </w:rPr>
        <w:t>2-</w:t>
      </w:r>
      <w:r w:rsidRPr="00D33202">
        <w:rPr>
          <w:rFonts w:eastAsia="KaiTi"/>
          <w:b/>
        </w:rPr>
        <w:t>3 развернутых аргумента).</w:t>
      </w:r>
    </w:p>
    <w:p w:rsidR="00472802" w:rsidRPr="00D33202" w:rsidRDefault="00472802" w:rsidP="004B5552">
      <w:pPr>
        <w:pStyle w:val="a6"/>
        <w:numPr>
          <w:ilvl w:val="0"/>
          <w:numId w:val="21"/>
        </w:numPr>
        <w:tabs>
          <w:tab w:val="left" w:pos="993"/>
        </w:tabs>
        <w:ind w:left="0" w:firstLine="720"/>
        <w:rPr>
          <w:rFonts w:eastAsia="KaiTi"/>
          <w:b/>
        </w:rPr>
      </w:pPr>
      <w:r w:rsidRPr="00D33202">
        <w:rPr>
          <w:rFonts w:eastAsia="KaiTi"/>
          <w:b/>
        </w:rPr>
        <w:t>Выводы, включающие Ваше мнение.</w:t>
      </w:r>
    </w:p>
    <w:p w:rsidR="00730E17" w:rsidRPr="00D33202" w:rsidRDefault="00D46631" w:rsidP="004B5552">
      <w:pPr>
        <w:tabs>
          <w:tab w:val="left" w:pos="284"/>
          <w:tab w:val="left" w:pos="426"/>
          <w:tab w:val="left" w:pos="993"/>
        </w:tabs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33202">
        <w:rPr>
          <w:rFonts w:ascii="Times New Roman" w:eastAsia="KaiTi" w:hAnsi="Times New Roman" w:cs="Times New Roman"/>
          <w:sz w:val="24"/>
          <w:szCs w:val="24"/>
        </w:rPr>
        <w:t>越来越多的年轻人每天锻炼身体。</w:t>
      </w:r>
    </w:p>
    <w:p w:rsidR="00730E17" w:rsidRPr="00D33202" w:rsidRDefault="00730E17" w:rsidP="00284D79">
      <w:pPr>
        <w:pStyle w:val="a6"/>
        <w:tabs>
          <w:tab w:val="left" w:pos="993"/>
        </w:tabs>
        <w:ind w:firstLine="720"/>
        <w:jc w:val="both"/>
        <w:rPr>
          <w:rFonts w:eastAsia="Times New Roman"/>
        </w:rPr>
      </w:pPr>
    </w:p>
    <w:p w:rsidR="00F27E6E" w:rsidRPr="00D33202" w:rsidRDefault="00F27E6E" w:rsidP="00F27E6E">
      <w:pPr>
        <w:pStyle w:val="a6"/>
        <w:tabs>
          <w:tab w:val="left" w:pos="993"/>
        </w:tabs>
        <w:ind w:firstLine="720"/>
        <w:jc w:val="both"/>
        <w:rPr>
          <w:lang w:val="en-US"/>
        </w:rPr>
      </w:pPr>
    </w:p>
    <w:p w:rsidR="008831C9" w:rsidRPr="00D33202" w:rsidRDefault="008831C9" w:rsidP="008831C9">
      <w:pPr>
        <w:pStyle w:val="a6"/>
        <w:tabs>
          <w:tab w:val="left" w:pos="993"/>
        </w:tabs>
        <w:jc w:val="center"/>
        <w:rPr>
          <w:b/>
        </w:rPr>
      </w:pPr>
      <w:r w:rsidRPr="00D33202">
        <w:rPr>
          <w:b/>
        </w:rPr>
        <w:t>Список рекомендованной литературы</w:t>
      </w:r>
    </w:p>
    <w:p w:rsidR="008831C9" w:rsidRPr="00D33202" w:rsidRDefault="008831C9" w:rsidP="006A66D9">
      <w:pPr>
        <w:widowControl w:val="0"/>
        <w:numPr>
          <w:ilvl w:val="0"/>
          <w:numId w:val="22"/>
        </w:numPr>
        <w:tabs>
          <w:tab w:val="left" w:pos="284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3202">
        <w:rPr>
          <w:rFonts w:ascii="Times New Roman" w:hAnsi="Times New Roman" w:cs="Times New Roman"/>
          <w:sz w:val="24"/>
          <w:szCs w:val="24"/>
        </w:rPr>
        <w:t>Масловец</w:t>
      </w:r>
      <w:proofErr w:type="spellEnd"/>
      <w:r w:rsidRPr="00D33202">
        <w:rPr>
          <w:rFonts w:ascii="Times New Roman" w:hAnsi="Times New Roman" w:cs="Times New Roman"/>
          <w:sz w:val="24"/>
          <w:szCs w:val="24"/>
        </w:rPr>
        <w:t xml:space="preserve"> О.А. Китайский язык: устная и письменная коммуникация: учебник. Часть 1. Уровень </w:t>
      </w:r>
      <w:r w:rsidRPr="00D33202">
        <w:rPr>
          <w:rFonts w:ascii="Times New Roman" w:hAnsi="Times New Roman" w:cs="Times New Roman"/>
          <w:sz w:val="24"/>
          <w:szCs w:val="24"/>
        </w:rPr>
        <w:t>四级</w:t>
      </w:r>
      <w:r w:rsidRPr="00D33202">
        <w:rPr>
          <w:rFonts w:ascii="Times New Roman" w:hAnsi="Times New Roman" w:cs="Times New Roman"/>
          <w:sz w:val="24"/>
          <w:szCs w:val="24"/>
        </w:rPr>
        <w:t xml:space="preserve"> (</w:t>
      </w:r>
      <w:r w:rsidRPr="00D33202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33202">
        <w:rPr>
          <w:rFonts w:ascii="Times New Roman" w:hAnsi="Times New Roman" w:cs="Times New Roman"/>
          <w:sz w:val="24"/>
          <w:szCs w:val="24"/>
        </w:rPr>
        <w:t xml:space="preserve"> 2) / О.А. </w:t>
      </w:r>
      <w:proofErr w:type="spellStart"/>
      <w:r w:rsidRPr="00D33202">
        <w:rPr>
          <w:rFonts w:ascii="Times New Roman" w:hAnsi="Times New Roman" w:cs="Times New Roman"/>
          <w:sz w:val="24"/>
          <w:szCs w:val="24"/>
        </w:rPr>
        <w:t>Масловец</w:t>
      </w:r>
      <w:proofErr w:type="spellEnd"/>
      <w:r w:rsidRPr="00D33202">
        <w:rPr>
          <w:rFonts w:ascii="Times New Roman" w:hAnsi="Times New Roman" w:cs="Times New Roman"/>
          <w:sz w:val="24"/>
          <w:szCs w:val="24"/>
        </w:rPr>
        <w:t xml:space="preserve">.  – М.: ООО «ЛИНГВО-БУК», 2018. – 216 с. – </w:t>
      </w:r>
      <w:hyperlink r:id="rId5" w:history="1">
        <w:proofErr w:type="gramStart"/>
        <w:r w:rsidRPr="00D33202">
          <w:rPr>
            <w:rStyle w:val="aa"/>
            <w:rFonts w:ascii="Times New Roman" w:hAnsi="Times New Roman" w:cs="Times New Roman"/>
            <w:sz w:val="24"/>
            <w:szCs w:val="24"/>
          </w:rPr>
          <w:t>https://bibliocatalog.mgimo.ru:2107/index.php?page=book_red&amp;id=599936</w:t>
        </w:r>
      </w:hyperlink>
      <w:r w:rsidRPr="00D33202">
        <w:rPr>
          <w:rFonts w:ascii="Times New Roman" w:hAnsi="Times New Roman" w:cs="Times New Roman"/>
          <w:sz w:val="24"/>
          <w:szCs w:val="24"/>
        </w:rPr>
        <w:t xml:space="preserve">  ;</w:t>
      </w:r>
      <w:proofErr w:type="gramEnd"/>
      <w:r w:rsidRPr="00D3320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D33202">
          <w:rPr>
            <w:rStyle w:val="aa"/>
            <w:rFonts w:ascii="Times New Roman" w:hAnsi="Times New Roman" w:cs="Times New Roman"/>
            <w:sz w:val="24"/>
            <w:szCs w:val="24"/>
          </w:rPr>
          <w:t>https://biblioclub.ru/index.php?page=book&amp;id=599936</w:t>
        </w:r>
      </w:hyperlink>
    </w:p>
    <w:p w:rsidR="008831C9" w:rsidRPr="00D33202" w:rsidRDefault="008831C9" w:rsidP="006A66D9">
      <w:pPr>
        <w:widowControl w:val="0"/>
        <w:numPr>
          <w:ilvl w:val="0"/>
          <w:numId w:val="22"/>
        </w:numPr>
        <w:tabs>
          <w:tab w:val="left" w:pos="284"/>
          <w:tab w:val="left" w:pos="851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3202">
        <w:rPr>
          <w:rFonts w:ascii="Times New Roman" w:hAnsi="Times New Roman" w:cs="Times New Roman"/>
          <w:sz w:val="24"/>
          <w:szCs w:val="24"/>
        </w:rPr>
        <w:t>Масловец</w:t>
      </w:r>
      <w:proofErr w:type="spellEnd"/>
      <w:r w:rsidRPr="00D33202">
        <w:rPr>
          <w:rFonts w:ascii="Times New Roman" w:hAnsi="Times New Roman" w:cs="Times New Roman"/>
          <w:sz w:val="24"/>
          <w:szCs w:val="24"/>
        </w:rPr>
        <w:t xml:space="preserve"> О.А.  Китайский язык: устная и письменная коммуникация: учебник. Часть 2. Уровень </w:t>
      </w:r>
      <w:r w:rsidRPr="00D33202">
        <w:rPr>
          <w:rFonts w:ascii="Times New Roman" w:hAnsi="Times New Roman" w:cs="Times New Roman"/>
          <w:sz w:val="24"/>
          <w:szCs w:val="24"/>
        </w:rPr>
        <w:t>四级</w:t>
      </w:r>
      <w:r w:rsidRPr="00D33202">
        <w:rPr>
          <w:rFonts w:ascii="Times New Roman" w:hAnsi="Times New Roman" w:cs="Times New Roman"/>
          <w:sz w:val="24"/>
          <w:szCs w:val="24"/>
        </w:rPr>
        <w:t xml:space="preserve"> (</w:t>
      </w:r>
      <w:r w:rsidRPr="00D33202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33202">
        <w:rPr>
          <w:rFonts w:ascii="Times New Roman" w:hAnsi="Times New Roman" w:cs="Times New Roman"/>
          <w:sz w:val="24"/>
          <w:szCs w:val="24"/>
        </w:rPr>
        <w:t xml:space="preserve"> 2) / О.А. </w:t>
      </w:r>
      <w:proofErr w:type="spellStart"/>
      <w:r w:rsidRPr="00D33202">
        <w:rPr>
          <w:rFonts w:ascii="Times New Roman" w:hAnsi="Times New Roman" w:cs="Times New Roman"/>
          <w:sz w:val="24"/>
          <w:szCs w:val="24"/>
        </w:rPr>
        <w:t>Масловец</w:t>
      </w:r>
      <w:proofErr w:type="spellEnd"/>
      <w:r w:rsidRPr="00D33202">
        <w:rPr>
          <w:rFonts w:ascii="Times New Roman" w:hAnsi="Times New Roman" w:cs="Times New Roman"/>
          <w:sz w:val="24"/>
          <w:szCs w:val="24"/>
        </w:rPr>
        <w:t xml:space="preserve">.  – М.: ООО «ЛИНГВО-БУК», 2019. – 230 с. – </w:t>
      </w:r>
      <w:hyperlink r:id="rId7" w:history="1">
        <w:proofErr w:type="gramStart"/>
        <w:r w:rsidRPr="00D33202">
          <w:rPr>
            <w:rStyle w:val="aa"/>
            <w:rFonts w:ascii="Times New Roman" w:hAnsi="Times New Roman" w:cs="Times New Roman"/>
            <w:sz w:val="24"/>
            <w:szCs w:val="24"/>
          </w:rPr>
          <w:t>https://bibliocatalog.mgimo.ru:2107/index.php?page=book_red&amp;id=599937</w:t>
        </w:r>
      </w:hyperlink>
      <w:r w:rsidRPr="00D33202">
        <w:rPr>
          <w:rFonts w:ascii="Times New Roman" w:hAnsi="Times New Roman" w:cs="Times New Roman"/>
          <w:sz w:val="24"/>
          <w:szCs w:val="24"/>
        </w:rPr>
        <w:t xml:space="preserve">  ;</w:t>
      </w:r>
      <w:proofErr w:type="gramEnd"/>
      <w:r w:rsidRPr="00D3320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D33202">
          <w:rPr>
            <w:rStyle w:val="aa"/>
            <w:rFonts w:ascii="Times New Roman" w:hAnsi="Times New Roman" w:cs="Times New Roman"/>
            <w:sz w:val="24"/>
            <w:szCs w:val="24"/>
          </w:rPr>
          <w:t>https://biblioclub.ru/index.php?page=book&amp;id=599937</w:t>
        </w:r>
      </w:hyperlink>
    </w:p>
    <w:p w:rsidR="008831C9" w:rsidRPr="00D33202" w:rsidRDefault="008831C9" w:rsidP="006A66D9">
      <w:pPr>
        <w:widowControl w:val="0"/>
        <w:numPr>
          <w:ilvl w:val="0"/>
          <w:numId w:val="22"/>
        </w:numPr>
        <w:tabs>
          <w:tab w:val="left" w:pos="142"/>
          <w:tab w:val="left" w:pos="284"/>
          <w:tab w:val="left" w:pos="567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33202">
        <w:rPr>
          <w:rFonts w:ascii="Times New Roman" w:hAnsi="Times New Roman" w:cs="Times New Roman"/>
          <w:color w:val="000000"/>
          <w:sz w:val="24"/>
          <w:szCs w:val="24"/>
        </w:rPr>
        <w:t>Кондрашевский</w:t>
      </w:r>
      <w:proofErr w:type="spellEnd"/>
      <w:r w:rsidRPr="00D33202">
        <w:rPr>
          <w:rFonts w:ascii="Times New Roman" w:hAnsi="Times New Roman" w:cs="Times New Roman"/>
          <w:color w:val="000000"/>
          <w:sz w:val="24"/>
          <w:szCs w:val="24"/>
        </w:rPr>
        <w:t xml:space="preserve"> А.Ф. Практический курс китайского языка в 2 т. Т. 2 / А.Ф. </w:t>
      </w:r>
      <w:proofErr w:type="spellStart"/>
      <w:r w:rsidRPr="00D33202">
        <w:rPr>
          <w:rFonts w:ascii="Times New Roman" w:hAnsi="Times New Roman" w:cs="Times New Roman"/>
          <w:color w:val="000000"/>
          <w:sz w:val="24"/>
          <w:szCs w:val="24"/>
        </w:rPr>
        <w:t>Кондрашевский</w:t>
      </w:r>
      <w:proofErr w:type="spellEnd"/>
      <w:r w:rsidRPr="00D33202">
        <w:rPr>
          <w:rFonts w:ascii="Times New Roman" w:hAnsi="Times New Roman" w:cs="Times New Roman"/>
          <w:color w:val="000000"/>
          <w:sz w:val="24"/>
          <w:szCs w:val="24"/>
        </w:rPr>
        <w:t xml:space="preserve">, М.В. Румянцева, М.Г. Фролова; отв. ред. А.Ф. </w:t>
      </w:r>
      <w:proofErr w:type="spellStart"/>
      <w:r w:rsidRPr="00D33202">
        <w:rPr>
          <w:rFonts w:ascii="Times New Roman" w:hAnsi="Times New Roman" w:cs="Times New Roman"/>
          <w:color w:val="000000"/>
          <w:sz w:val="24"/>
          <w:szCs w:val="24"/>
        </w:rPr>
        <w:t>Кондрашевский</w:t>
      </w:r>
      <w:proofErr w:type="spellEnd"/>
      <w:r w:rsidRPr="00D33202">
        <w:rPr>
          <w:rFonts w:ascii="Times New Roman" w:hAnsi="Times New Roman" w:cs="Times New Roman"/>
          <w:color w:val="000000"/>
          <w:sz w:val="24"/>
          <w:szCs w:val="24"/>
        </w:rPr>
        <w:t xml:space="preserve"> – 12-е изд., </w:t>
      </w:r>
      <w:proofErr w:type="spellStart"/>
      <w:r w:rsidRPr="00D33202">
        <w:rPr>
          <w:rFonts w:ascii="Times New Roman" w:hAnsi="Times New Roman" w:cs="Times New Roman"/>
          <w:color w:val="000000"/>
          <w:sz w:val="24"/>
          <w:szCs w:val="24"/>
        </w:rPr>
        <w:t>перер</w:t>
      </w:r>
      <w:proofErr w:type="spellEnd"/>
      <w:r w:rsidRPr="00D33202">
        <w:rPr>
          <w:rFonts w:ascii="Times New Roman" w:hAnsi="Times New Roman" w:cs="Times New Roman"/>
          <w:color w:val="000000"/>
          <w:sz w:val="24"/>
          <w:szCs w:val="24"/>
        </w:rPr>
        <w:t>. и доп. – М.: ВКН, 2017. – 752 с.</w:t>
      </w:r>
    </w:p>
    <w:p w:rsidR="008831C9" w:rsidRPr="00D33202" w:rsidRDefault="008831C9" w:rsidP="006A66D9">
      <w:pPr>
        <w:widowControl w:val="0"/>
        <w:numPr>
          <w:ilvl w:val="0"/>
          <w:numId w:val="22"/>
        </w:numPr>
        <w:tabs>
          <w:tab w:val="left" w:pos="284"/>
          <w:tab w:val="left" w:pos="851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33202">
        <w:rPr>
          <w:rFonts w:ascii="Times New Roman" w:eastAsia="SimSun" w:hAnsi="Times New Roman" w:cs="Times New Roman"/>
          <w:bCs/>
          <w:sz w:val="24"/>
          <w:szCs w:val="24"/>
        </w:rPr>
        <w:t>Китайский</w:t>
      </w:r>
      <w:r w:rsidRPr="00D33202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  <w:r w:rsidRPr="00D33202">
        <w:rPr>
          <w:rFonts w:ascii="Times New Roman" w:eastAsia="SimSun" w:hAnsi="Times New Roman" w:cs="Times New Roman"/>
          <w:sz w:val="24"/>
          <w:szCs w:val="24"/>
        </w:rPr>
        <w:t xml:space="preserve">язык. Лексико-грамматический практикум. Сборник тестовых заданий / сост. М. Ю. </w:t>
      </w:r>
      <w:proofErr w:type="spellStart"/>
      <w:r w:rsidRPr="00D33202">
        <w:rPr>
          <w:rFonts w:ascii="Times New Roman" w:eastAsia="SimSun" w:hAnsi="Times New Roman" w:cs="Times New Roman"/>
          <w:sz w:val="24"/>
          <w:szCs w:val="24"/>
        </w:rPr>
        <w:t>Дондокова</w:t>
      </w:r>
      <w:proofErr w:type="spellEnd"/>
      <w:r w:rsidRPr="00D33202">
        <w:rPr>
          <w:rFonts w:ascii="Times New Roman" w:eastAsia="SimSun" w:hAnsi="Times New Roman" w:cs="Times New Roman"/>
          <w:sz w:val="24"/>
          <w:szCs w:val="24"/>
        </w:rPr>
        <w:t xml:space="preserve">, В. В. Круглов, О. А. </w:t>
      </w:r>
      <w:proofErr w:type="spellStart"/>
      <w:r w:rsidRPr="00D33202">
        <w:rPr>
          <w:rFonts w:ascii="Times New Roman" w:eastAsia="SimSun" w:hAnsi="Times New Roman" w:cs="Times New Roman"/>
          <w:sz w:val="24"/>
          <w:szCs w:val="24"/>
        </w:rPr>
        <w:t>Масловец</w:t>
      </w:r>
      <w:proofErr w:type="spellEnd"/>
      <w:r w:rsidRPr="00D33202">
        <w:rPr>
          <w:rFonts w:ascii="Times New Roman" w:eastAsia="SimSun" w:hAnsi="Times New Roman" w:cs="Times New Roman"/>
          <w:sz w:val="24"/>
          <w:szCs w:val="24"/>
        </w:rPr>
        <w:t xml:space="preserve">, Е. А. </w:t>
      </w:r>
      <w:proofErr w:type="spellStart"/>
      <w:r w:rsidRPr="00D33202">
        <w:rPr>
          <w:rFonts w:ascii="Times New Roman" w:eastAsia="SimSun" w:hAnsi="Times New Roman" w:cs="Times New Roman"/>
          <w:sz w:val="24"/>
          <w:szCs w:val="24"/>
        </w:rPr>
        <w:t>Хамаева</w:t>
      </w:r>
      <w:proofErr w:type="spellEnd"/>
      <w:r w:rsidRPr="00D33202">
        <w:rPr>
          <w:rFonts w:ascii="Times New Roman" w:eastAsia="SimSun" w:hAnsi="Times New Roman" w:cs="Times New Roman"/>
          <w:sz w:val="24"/>
          <w:szCs w:val="24"/>
        </w:rPr>
        <w:t xml:space="preserve">; под общ. ред. Е. В. Сениной, </w:t>
      </w:r>
      <w:proofErr w:type="spellStart"/>
      <w:r w:rsidRPr="00D33202">
        <w:rPr>
          <w:rFonts w:ascii="Times New Roman" w:eastAsia="SimSun" w:hAnsi="Times New Roman" w:cs="Times New Roman"/>
          <w:sz w:val="24"/>
          <w:szCs w:val="24"/>
        </w:rPr>
        <w:t>Гао</w:t>
      </w:r>
      <w:proofErr w:type="spellEnd"/>
      <w:r w:rsidRPr="00D33202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D33202">
        <w:rPr>
          <w:rFonts w:ascii="Times New Roman" w:eastAsia="SimSun" w:hAnsi="Times New Roman" w:cs="Times New Roman"/>
          <w:sz w:val="24"/>
          <w:szCs w:val="24"/>
        </w:rPr>
        <w:t>Цзюйянь</w:t>
      </w:r>
      <w:proofErr w:type="spellEnd"/>
      <w:r w:rsidRPr="00D33202">
        <w:rPr>
          <w:rFonts w:ascii="Times New Roman" w:eastAsia="SimSun" w:hAnsi="Times New Roman" w:cs="Times New Roman"/>
          <w:sz w:val="24"/>
          <w:szCs w:val="24"/>
        </w:rPr>
        <w:t>. — М.: Издательский дом ВКН, 2021. — 112 с. ISBN 978-5-907086-59-3</w:t>
      </w:r>
    </w:p>
    <w:p w:rsidR="008831C9" w:rsidRPr="00D33202" w:rsidRDefault="008831C9" w:rsidP="006A66D9">
      <w:pPr>
        <w:widowControl w:val="0"/>
        <w:numPr>
          <w:ilvl w:val="0"/>
          <w:numId w:val="22"/>
        </w:numPr>
        <w:tabs>
          <w:tab w:val="left" w:pos="284"/>
          <w:tab w:val="left" w:pos="426"/>
          <w:tab w:val="left" w:pos="709"/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Developing </w:t>
      </w:r>
      <w:proofErr w:type="gramStart"/>
      <w:r w:rsidRPr="00D33202">
        <w:rPr>
          <w:rFonts w:ascii="Times New Roman" w:hAnsi="Times New Roman" w:cs="Times New Roman"/>
          <w:sz w:val="24"/>
          <w:szCs w:val="24"/>
          <w:lang w:val="en-US"/>
        </w:rPr>
        <w:t>Chinese :</w:t>
      </w:r>
      <w:proofErr w:type="gram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elementary speaking course. </w:t>
      </w:r>
      <w:r w:rsidRPr="00D33202">
        <w:rPr>
          <w:rFonts w:ascii="Times New Roman" w:hAnsi="Times New Roman" w:cs="Times New Roman"/>
          <w:sz w:val="24"/>
          <w:szCs w:val="24"/>
        </w:rPr>
        <w:t xml:space="preserve">[Ч.] 2 / [ред.-сост. Ван </w:t>
      </w:r>
      <w:proofErr w:type="spellStart"/>
      <w:r w:rsidRPr="00D33202">
        <w:rPr>
          <w:rFonts w:ascii="Times New Roman" w:hAnsi="Times New Roman" w:cs="Times New Roman"/>
          <w:sz w:val="24"/>
          <w:szCs w:val="24"/>
        </w:rPr>
        <w:t>Шухун</w:t>
      </w:r>
      <w:proofErr w:type="spellEnd"/>
      <w:r w:rsidRPr="00D33202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D33202">
        <w:rPr>
          <w:rFonts w:ascii="Times New Roman" w:hAnsi="Times New Roman" w:cs="Times New Roman"/>
          <w:sz w:val="24"/>
          <w:szCs w:val="24"/>
        </w:rPr>
        <w:t>др. ;</w:t>
      </w:r>
      <w:proofErr w:type="gramEnd"/>
      <w:r w:rsidRPr="00D33202">
        <w:rPr>
          <w:rFonts w:ascii="Times New Roman" w:hAnsi="Times New Roman" w:cs="Times New Roman"/>
          <w:sz w:val="24"/>
          <w:szCs w:val="24"/>
        </w:rPr>
        <w:t xml:space="preserve"> ил.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Янь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Ти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]. - 2nd ed. - </w:t>
      </w:r>
      <w:proofErr w:type="gramStart"/>
      <w:r w:rsidRPr="00D33202">
        <w:rPr>
          <w:rFonts w:ascii="Times New Roman" w:hAnsi="Times New Roman" w:cs="Times New Roman"/>
          <w:sz w:val="24"/>
          <w:szCs w:val="24"/>
          <w:lang w:val="en-US"/>
        </w:rPr>
        <w:t>Beijing :</w:t>
      </w:r>
      <w:proofErr w:type="gram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Beijing Language and Culture University Press, 2018. - [2], VI, [2], IV, 295, [3] p. + 1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электрон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33202">
        <w:rPr>
          <w:rFonts w:ascii="Times New Roman" w:hAnsi="Times New Roman" w:cs="Times New Roman"/>
          <w:sz w:val="24"/>
          <w:szCs w:val="24"/>
          <w:lang w:val="en-US"/>
        </w:rPr>
        <w:t>опт</w:t>
      </w:r>
      <w:proofErr w:type="spellEnd"/>
      <w:proofErr w:type="gram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33202">
        <w:rPr>
          <w:rFonts w:ascii="Times New Roman" w:hAnsi="Times New Roman" w:cs="Times New Roman"/>
          <w:sz w:val="24"/>
          <w:szCs w:val="24"/>
          <w:lang w:val="en-US"/>
        </w:rPr>
        <w:t>диск</w:t>
      </w:r>
      <w:proofErr w:type="spellEnd"/>
      <w:proofErr w:type="gram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(CD-ROM). - ISBN 978-7-5619-3298-</w:t>
      </w:r>
      <w:proofErr w:type="gramStart"/>
      <w:r w:rsidRPr="00D33202">
        <w:rPr>
          <w:rFonts w:ascii="Times New Roman" w:hAnsi="Times New Roman" w:cs="Times New Roman"/>
          <w:sz w:val="24"/>
          <w:szCs w:val="24"/>
          <w:lang w:val="en-US"/>
        </w:rPr>
        <w:t>8 :</w:t>
      </w:r>
      <w:proofErr w:type="gram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1668-04. (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Fāzhǎn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hànyǔ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dì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èr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bǎn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Chūjí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kǒuyǔ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>. II/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wángshūhóng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, me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shū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33202">
        <w:rPr>
          <w:rFonts w:ascii="Times New Roman" w:hAnsi="Times New Roman" w:cs="Times New Roman"/>
          <w:sz w:val="24"/>
          <w:szCs w:val="24"/>
          <w:lang w:val="en-US"/>
        </w:rPr>
        <w:t>jūn</w:t>
      </w:r>
      <w:proofErr w:type="spellEnd"/>
      <w:proofErr w:type="gram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biānzhù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. – 2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Bǎn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Běijīng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Běijīng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yǔyán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dàxué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chūbǎn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 xml:space="preserve"> shè</w:t>
      </w:r>
      <w:proofErr w:type="gramStart"/>
      <w:r w:rsidRPr="00D33202">
        <w:rPr>
          <w:rFonts w:ascii="Times New Roman" w:hAnsi="Times New Roman" w:cs="Times New Roman"/>
          <w:sz w:val="24"/>
          <w:szCs w:val="24"/>
          <w:lang w:val="en-US"/>
        </w:rPr>
        <w:t>,2018</w:t>
      </w:r>
      <w:proofErr w:type="gramEnd"/>
      <w:r w:rsidRPr="00D3320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D33202">
        <w:rPr>
          <w:rFonts w:ascii="Times New Roman" w:hAnsi="Times New Roman" w:cs="Times New Roman"/>
          <w:sz w:val="24"/>
          <w:szCs w:val="24"/>
          <w:lang w:val="en-US"/>
        </w:rPr>
        <w:t>chóngyìn</w:t>
      </w:r>
      <w:proofErr w:type="spellEnd"/>
      <w:r w:rsidRPr="00D33202">
        <w:rPr>
          <w:rFonts w:ascii="Times New Roman" w:hAnsi="Times New Roman" w:cs="Times New Roman"/>
          <w:sz w:val="24"/>
          <w:szCs w:val="24"/>
          <w:lang w:val="en-US"/>
        </w:rPr>
        <w:t>)) .</w:t>
      </w:r>
    </w:p>
    <w:p w:rsidR="00730E17" w:rsidRPr="00D33202" w:rsidRDefault="00730E17" w:rsidP="006A66D9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30E17" w:rsidRPr="00D33202" w:rsidSect="008C2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aiTi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23F1E"/>
    <w:multiLevelType w:val="hybridMultilevel"/>
    <w:tmpl w:val="58E25376"/>
    <w:lvl w:ilvl="0" w:tplc="6470B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14620"/>
    <w:multiLevelType w:val="hybridMultilevel"/>
    <w:tmpl w:val="F2DC9D4C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EC67E1"/>
    <w:multiLevelType w:val="hybridMultilevel"/>
    <w:tmpl w:val="04A6954E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7F6D5B"/>
    <w:multiLevelType w:val="hybridMultilevel"/>
    <w:tmpl w:val="1792BD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9359D"/>
    <w:multiLevelType w:val="hybridMultilevel"/>
    <w:tmpl w:val="0E7AC16E"/>
    <w:lvl w:ilvl="0" w:tplc="7466E6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D0224C"/>
    <w:multiLevelType w:val="hybridMultilevel"/>
    <w:tmpl w:val="BE985B7A"/>
    <w:lvl w:ilvl="0" w:tplc="77009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A47D8D"/>
    <w:multiLevelType w:val="hybridMultilevel"/>
    <w:tmpl w:val="49B41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10431"/>
    <w:multiLevelType w:val="hybridMultilevel"/>
    <w:tmpl w:val="0808590E"/>
    <w:lvl w:ilvl="0" w:tplc="C1AEC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F2966"/>
    <w:multiLevelType w:val="hybridMultilevel"/>
    <w:tmpl w:val="CF0EC0A2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F997EF2"/>
    <w:multiLevelType w:val="hybridMultilevel"/>
    <w:tmpl w:val="60680874"/>
    <w:lvl w:ilvl="0" w:tplc="DDE09F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F423D1"/>
    <w:multiLevelType w:val="hybridMultilevel"/>
    <w:tmpl w:val="90E2BBE4"/>
    <w:lvl w:ilvl="0" w:tplc="9460C52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7B32DC"/>
    <w:multiLevelType w:val="hybridMultilevel"/>
    <w:tmpl w:val="B9185E56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E7100F5"/>
    <w:multiLevelType w:val="hybridMultilevel"/>
    <w:tmpl w:val="ABBA9708"/>
    <w:lvl w:ilvl="0" w:tplc="4328CF8E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F21711C"/>
    <w:multiLevelType w:val="hybridMultilevel"/>
    <w:tmpl w:val="69B82958"/>
    <w:lvl w:ilvl="0" w:tplc="3EDCEE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ED0EE8"/>
    <w:multiLevelType w:val="hybridMultilevel"/>
    <w:tmpl w:val="13C606EE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0B16BE5"/>
    <w:multiLevelType w:val="hybridMultilevel"/>
    <w:tmpl w:val="0D8295F0"/>
    <w:lvl w:ilvl="0" w:tplc="40BA923A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A7BBF"/>
    <w:multiLevelType w:val="hybridMultilevel"/>
    <w:tmpl w:val="2168E7B4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5A26339"/>
    <w:multiLevelType w:val="hybridMultilevel"/>
    <w:tmpl w:val="AB042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25D51"/>
    <w:multiLevelType w:val="hybridMultilevel"/>
    <w:tmpl w:val="51545B40"/>
    <w:lvl w:ilvl="0" w:tplc="4014C8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1D647B4" w:tentative="1">
      <w:start w:val="1"/>
      <w:numFmt w:val="lowerLetter"/>
      <w:lvlText w:val="%2."/>
      <w:lvlJc w:val="left"/>
      <w:pPr>
        <w:ind w:left="1800" w:hanging="360"/>
      </w:pPr>
    </w:lvl>
    <w:lvl w:ilvl="2" w:tplc="4AB0B956" w:tentative="1">
      <w:start w:val="1"/>
      <w:numFmt w:val="lowerRoman"/>
      <w:lvlText w:val="%3."/>
      <w:lvlJc w:val="right"/>
      <w:pPr>
        <w:ind w:left="2520" w:hanging="180"/>
      </w:pPr>
    </w:lvl>
    <w:lvl w:ilvl="3" w:tplc="B238C0E4" w:tentative="1">
      <w:start w:val="1"/>
      <w:numFmt w:val="decimal"/>
      <w:lvlText w:val="%4."/>
      <w:lvlJc w:val="left"/>
      <w:pPr>
        <w:ind w:left="3240" w:hanging="360"/>
      </w:pPr>
    </w:lvl>
    <w:lvl w:ilvl="4" w:tplc="68FCE70C" w:tentative="1">
      <w:start w:val="1"/>
      <w:numFmt w:val="lowerLetter"/>
      <w:lvlText w:val="%5."/>
      <w:lvlJc w:val="left"/>
      <w:pPr>
        <w:ind w:left="3960" w:hanging="360"/>
      </w:pPr>
    </w:lvl>
    <w:lvl w:ilvl="5" w:tplc="33CA1ABE" w:tentative="1">
      <w:start w:val="1"/>
      <w:numFmt w:val="lowerRoman"/>
      <w:lvlText w:val="%6."/>
      <w:lvlJc w:val="right"/>
      <w:pPr>
        <w:ind w:left="4680" w:hanging="180"/>
      </w:pPr>
    </w:lvl>
    <w:lvl w:ilvl="6" w:tplc="4064BAD8" w:tentative="1">
      <w:start w:val="1"/>
      <w:numFmt w:val="decimal"/>
      <w:lvlText w:val="%7."/>
      <w:lvlJc w:val="left"/>
      <w:pPr>
        <w:ind w:left="5400" w:hanging="360"/>
      </w:pPr>
    </w:lvl>
    <w:lvl w:ilvl="7" w:tplc="93EE8CC4" w:tentative="1">
      <w:start w:val="1"/>
      <w:numFmt w:val="lowerLetter"/>
      <w:lvlText w:val="%8."/>
      <w:lvlJc w:val="left"/>
      <w:pPr>
        <w:ind w:left="6120" w:hanging="360"/>
      </w:pPr>
    </w:lvl>
    <w:lvl w:ilvl="8" w:tplc="CD40B3E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0B5F5E"/>
    <w:multiLevelType w:val="hybridMultilevel"/>
    <w:tmpl w:val="ADDAF608"/>
    <w:lvl w:ilvl="0" w:tplc="0419000F">
      <w:start w:val="1"/>
      <w:numFmt w:val="decimal"/>
      <w:lvlText w:val="%1."/>
      <w:lvlJc w:val="left"/>
      <w:pPr>
        <w:ind w:left="9575" w:hanging="360"/>
      </w:pPr>
    </w:lvl>
    <w:lvl w:ilvl="1" w:tplc="04190019" w:tentative="1">
      <w:start w:val="1"/>
      <w:numFmt w:val="lowerLetter"/>
      <w:lvlText w:val="%2."/>
      <w:lvlJc w:val="left"/>
      <w:pPr>
        <w:ind w:left="10012" w:hanging="360"/>
      </w:pPr>
    </w:lvl>
    <w:lvl w:ilvl="2" w:tplc="0419001B" w:tentative="1">
      <w:start w:val="1"/>
      <w:numFmt w:val="lowerRoman"/>
      <w:lvlText w:val="%3."/>
      <w:lvlJc w:val="right"/>
      <w:pPr>
        <w:ind w:left="10732" w:hanging="180"/>
      </w:pPr>
    </w:lvl>
    <w:lvl w:ilvl="3" w:tplc="0419000F" w:tentative="1">
      <w:start w:val="1"/>
      <w:numFmt w:val="decimal"/>
      <w:lvlText w:val="%4."/>
      <w:lvlJc w:val="left"/>
      <w:pPr>
        <w:ind w:left="11452" w:hanging="360"/>
      </w:pPr>
    </w:lvl>
    <w:lvl w:ilvl="4" w:tplc="04190019" w:tentative="1">
      <w:start w:val="1"/>
      <w:numFmt w:val="lowerLetter"/>
      <w:lvlText w:val="%5."/>
      <w:lvlJc w:val="left"/>
      <w:pPr>
        <w:ind w:left="12172" w:hanging="360"/>
      </w:pPr>
    </w:lvl>
    <w:lvl w:ilvl="5" w:tplc="0419001B" w:tentative="1">
      <w:start w:val="1"/>
      <w:numFmt w:val="lowerRoman"/>
      <w:lvlText w:val="%6."/>
      <w:lvlJc w:val="right"/>
      <w:pPr>
        <w:ind w:left="12892" w:hanging="180"/>
      </w:pPr>
    </w:lvl>
    <w:lvl w:ilvl="6" w:tplc="0419000F" w:tentative="1">
      <w:start w:val="1"/>
      <w:numFmt w:val="decimal"/>
      <w:lvlText w:val="%7."/>
      <w:lvlJc w:val="left"/>
      <w:pPr>
        <w:ind w:left="13612" w:hanging="360"/>
      </w:pPr>
    </w:lvl>
    <w:lvl w:ilvl="7" w:tplc="04190019" w:tentative="1">
      <w:start w:val="1"/>
      <w:numFmt w:val="lowerLetter"/>
      <w:lvlText w:val="%8."/>
      <w:lvlJc w:val="left"/>
      <w:pPr>
        <w:ind w:left="14332" w:hanging="360"/>
      </w:pPr>
    </w:lvl>
    <w:lvl w:ilvl="8" w:tplc="0419001B" w:tentative="1">
      <w:start w:val="1"/>
      <w:numFmt w:val="lowerRoman"/>
      <w:lvlText w:val="%9."/>
      <w:lvlJc w:val="right"/>
      <w:pPr>
        <w:ind w:left="15052" w:hanging="180"/>
      </w:pPr>
    </w:lvl>
  </w:abstractNum>
  <w:abstractNum w:abstractNumId="20" w15:restartNumberingAfterBreak="0">
    <w:nsid w:val="5F910F4D"/>
    <w:multiLevelType w:val="hybridMultilevel"/>
    <w:tmpl w:val="5D68E842"/>
    <w:lvl w:ilvl="0" w:tplc="40BA923A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A0B0A"/>
    <w:multiLevelType w:val="hybridMultilevel"/>
    <w:tmpl w:val="7EEED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A51A4"/>
    <w:multiLevelType w:val="hybridMultilevel"/>
    <w:tmpl w:val="8422A13E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73B18B8"/>
    <w:multiLevelType w:val="hybridMultilevel"/>
    <w:tmpl w:val="24E4C0E8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7A90213"/>
    <w:multiLevelType w:val="hybridMultilevel"/>
    <w:tmpl w:val="7D6AD0C2"/>
    <w:lvl w:ilvl="0" w:tplc="40BA923A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0BD4609"/>
    <w:multiLevelType w:val="hybridMultilevel"/>
    <w:tmpl w:val="292E4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A51C3"/>
    <w:multiLevelType w:val="hybridMultilevel"/>
    <w:tmpl w:val="F7D8AB3C"/>
    <w:lvl w:ilvl="0" w:tplc="40BA923A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17"/>
  </w:num>
  <w:num w:numId="4">
    <w:abstractNumId w:val="11"/>
  </w:num>
  <w:num w:numId="5">
    <w:abstractNumId w:val="8"/>
  </w:num>
  <w:num w:numId="6">
    <w:abstractNumId w:val="14"/>
  </w:num>
  <w:num w:numId="7">
    <w:abstractNumId w:val="23"/>
  </w:num>
  <w:num w:numId="8">
    <w:abstractNumId w:val="22"/>
  </w:num>
  <w:num w:numId="9">
    <w:abstractNumId w:val="16"/>
  </w:num>
  <w:num w:numId="10">
    <w:abstractNumId w:val="26"/>
  </w:num>
  <w:num w:numId="11">
    <w:abstractNumId w:val="1"/>
  </w:num>
  <w:num w:numId="12">
    <w:abstractNumId w:val="2"/>
  </w:num>
  <w:num w:numId="13">
    <w:abstractNumId w:val="24"/>
  </w:num>
  <w:num w:numId="14">
    <w:abstractNumId w:val="15"/>
  </w:num>
  <w:num w:numId="15">
    <w:abstractNumId w:val="20"/>
  </w:num>
  <w:num w:numId="16">
    <w:abstractNumId w:val="4"/>
  </w:num>
  <w:num w:numId="17">
    <w:abstractNumId w:val="5"/>
  </w:num>
  <w:num w:numId="18">
    <w:abstractNumId w:val="7"/>
  </w:num>
  <w:num w:numId="19">
    <w:abstractNumId w:val="6"/>
  </w:num>
  <w:num w:numId="20">
    <w:abstractNumId w:val="12"/>
  </w:num>
  <w:num w:numId="21">
    <w:abstractNumId w:val="0"/>
  </w:num>
  <w:num w:numId="22">
    <w:abstractNumId w:val="19"/>
  </w:num>
  <w:num w:numId="23">
    <w:abstractNumId w:val="3"/>
  </w:num>
  <w:num w:numId="24">
    <w:abstractNumId w:val="9"/>
  </w:num>
  <w:num w:numId="25">
    <w:abstractNumId w:val="10"/>
  </w:num>
  <w:num w:numId="26">
    <w:abstractNumId w:val="18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5EB5"/>
    <w:rsid w:val="000C1568"/>
    <w:rsid w:val="000E5CCF"/>
    <w:rsid w:val="00133EC0"/>
    <w:rsid w:val="00135747"/>
    <w:rsid w:val="00284D79"/>
    <w:rsid w:val="0038370D"/>
    <w:rsid w:val="003D5EB5"/>
    <w:rsid w:val="00407302"/>
    <w:rsid w:val="00472802"/>
    <w:rsid w:val="004B5552"/>
    <w:rsid w:val="00530A1D"/>
    <w:rsid w:val="005D40D9"/>
    <w:rsid w:val="0060205F"/>
    <w:rsid w:val="006237EB"/>
    <w:rsid w:val="0062682C"/>
    <w:rsid w:val="00653344"/>
    <w:rsid w:val="006A66D9"/>
    <w:rsid w:val="006E65F1"/>
    <w:rsid w:val="007142E1"/>
    <w:rsid w:val="00730E17"/>
    <w:rsid w:val="00804B49"/>
    <w:rsid w:val="00862148"/>
    <w:rsid w:val="008831C9"/>
    <w:rsid w:val="008C22EE"/>
    <w:rsid w:val="00923808"/>
    <w:rsid w:val="00932A95"/>
    <w:rsid w:val="00A354FE"/>
    <w:rsid w:val="00A76847"/>
    <w:rsid w:val="00B50BE6"/>
    <w:rsid w:val="00B979CE"/>
    <w:rsid w:val="00BA7B28"/>
    <w:rsid w:val="00CC466B"/>
    <w:rsid w:val="00CE7263"/>
    <w:rsid w:val="00D33202"/>
    <w:rsid w:val="00D46631"/>
    <w:rsid w:val="00D53CB4"/>
    <w:rsid w:val="00DB5183"/>
    <w:rsid w:val="00DF4194"/>
    <w:rsid w:val="00E524C7"/>
    <w:rsid w:val="00F27E6E"/>
    <w:rsid w:val="00FB1C5C"/>
    <w:rsid w:val="00FE69C8"/>
    <w:rsid w:val="00FF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A3407-DE64-4410-80D0-958C699B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sz w:val="28"/>
        <w:szCs w:val="28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EB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D5EB5"/>
    <w:pPr>
      <w:ind w:left="720"/>
      <w:contextualSpacing/>
    </w:pPr>
  </w:style>
  <w:style w:type="table" w:styleId="a5">
    <w:name w:val="Table Grid"/>
    <w:basedOn w:val="a1"/>
    <w:uiPriority w:val="59"/>
    <w:rsid w:val="003D5EB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6">
    <w:name w:val="Стиль"/>
    <w:uiPriority w:val="99"/>
    <w:rsid w:val="003D5EB5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4">
    <w:name w:val="Абзац списка Знак"/>
    <w:basedOn w:val="a0"/>
    <w:link w:val="a3"/>
    <w:uiPriority w:val="34"/>
    <w:rsid w:val="003D5EB5"/>
    <w:rPr>
      <w:rFonts w:asciiTheme="minorHAnsi" w:eastAsiaTheme="minorEastAsia" w:hAnsiTheme="minorHAnsi" w:cstheme="minorBidi"/>
      <w:sz w:val="22"/>
      <w:szCs w:val="22"/>
    </w:rPr>
  </w:style>
  <w:style w:type="paragraph" w:customStyle="1" w:styleId="a7">
    <w:name w:val="По умолчанию"/>
    <w:rsid w:val="006E65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styleId="a8">
    <w:name w:val="Normal (Web)"/>
    <w:basedOn w:val="a"/>
    <w:uiPriority w:val="99"/>
    <w:semiHidden/>
    <w:unhideWhenUsed/>
    <w:rsid w:val="0073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uiPriority w:val="22"/>
    <w:qFormat/>
    <w:rsid w:val="00730E17"/>
    <w:rPr>
      <w:b/>
      <w:bCs/>
    </w:rPr>
  </w:style>
  <w:style w:type="character" w:customStyle="1" w:styleId="apple-style-span">
    <w:name w:val="apple-style-span"/>
    <w:basedOn w:val="a0"/>
    <w:rsid w:val="007142E1"/>
  </w:style>
  <w:style w:type="character" w:styleId="aa">
    <w:name w:val="Hyperlink"/>
    <w:basedOn w:val="a0"/>
    <w:uiPriority w:val="99"/>
    <w:unhideWhenUsed/>
    <w:rsid w:val="008831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club.ru/index.php?page=book&amp;id=5999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iocatalog.mgimo.ru:2107/index.php?page=book_red&amp;id=5999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ioclub.ru/index.php?page=book&amp;id=599936" TargetMode="External"/><Relationship Id="rId5" Type="http://schemas.openxmlformats.org/officeDocument/2006/relationships/hyperlink" Target="https://bibliocatalog.mgimo.ru:2107/index.php?page=book_red&amp;id=59993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Масловец</dc:creator>
  <cp:keywords/>
  <dc:description/>
  <cp:lastModifiedBy>Белозерова Елена Анатольевна</cp:lastModifiedBy>
  <cp:revision>18</cp:revision>
  <dcterms:created xsi:type="dcterms:W3CDTF">2019-09-25T12:30:00Z</dcterms:created>
  <dcterms:modified xsi:type="dcterms:W3CDTF">2026-02-24T14:07:00Z</dcterms:modified>
</cp:coreProperties>
</file>